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0E2322" w14:textId="77777777" w:rsidR="00451B06" w:rsidRDefault="00451B06">
      <w:pPr>
        <w:jc w:val="center"/>
      </w:pPr>
    </w:p>
    <w:tbl>
      <w:tblPr>
        <w:tblW w:w="14467" w:type="dxa"/>
        <w:tblCellMar>
          <w:left w:w="10" w:type="dxa"/>
          <w:right w:w="10" w:type="dxa"/>
        </w:tblCellMar>
        <w:tblLook w:val="04A0" w:firstRow="1" w:lastRow="0" w:firstColumn="1" w:lastColumn="0" w:noHBand="0" w:noVBand="1"/>
      </w:tblPr>
      <w:tblGrid>
        <w:gridCol w:w="2830"/>
        <w:gridCol w:w="6230"/>
        <w:gridCol w:w="5381"/>
        <w:gridCol w:w="26"/>
      </w:tblGrid>
      <w:tr w:rsidR="00451B06" w14:paraId="0B244501" w14:textId="77777777">
        <w:tblPrEx>
          <w:tblCellMar>
            <w:top w:w="0" w:type="dxa"/>
            <w:bottom w:w="0" w:type="dxa"/>
          </w:tblCellMar>
        </w:tblPrEx>
        <w:tc>
          <w:tcPr>
            <w:tcW w:w="14467"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66B6D5" w14:textId="77777777" w:rsidR="00451B06" w:rsidRDefault="00451B06">
            <w:pPr>
              <w:spacing w:after="0" w:line="240" w:lineRule="auto"/>
              <w:jc w:val="center"/>
              <w:rPr>
                <w:b/>
                <w:bCs/>
              </w:rPr>
            </w:pPr>
          </w:p>
          <w:p w14:paraId="7180B6EF" w14:textId="77777777" w:rsidR="00451B06" w:rsidRDefault="0035545D">
            <w:pPr>
              <w:spacing w:after="0" w:line="240" w:lineRule="auto"/>
              <w:rPr>
                <w:b/>
                <w:bCs/>
              </w:rPr>
            </w:pPr>
            <w:r>
              <w:rPr>
                <w:b/>
                <w:bCs/>
              </w:rPr>
              <w:t>NOME E COGNOME:  _______________________________________________________________________________</w:t>
            </w:r>
          </w:p>
          <w:p w14:paraId="71F6D972" w14:textId="77777777" w:rsidR="00451B06" w:rsidRDefault="0035545D">
            <w:pPr>
              <w:spacing w:after="0" w:line="240" w:lineRule="auto"/>
              <w:rPr>
                <w:b/>
                <w:bCs/>
              </w:rPr>
            </w:pPr>
            <w:r>
              <w:rPr>
                <w:b/>
                <w:bCs/>
              </w:rPr>
              <w:t>ORGANIZZAZIONE, SOGGETTO PUBBLICO O PRIVATO ______________________________________________</w:t>
            </w:r>
          </w:p>
          <w:p w14:paraId="2600D68A" w14:textId="77777777" w:rsidR="00451B06" w:rsidRDefault="0035545D">
            <w:pPr>
              <w:spacing w:after="0" w:line="240" w:lineRule="auto"/>
              <w:rPr>
                <w:b/>
                <w:bCs/>
              </w:rPr>
            </w:pPr>
            <w:r>
              <w:rPr>
                <w:b/>
                <w:bCs/>
              </w:rPr>
              <w:t xml:space="preserve">EMAIL: </w:t>
            </w:r>
            <w:r>
              <w:rPr>
                <w:b/>
                <w:bCs/>
              </w:rPr>
              <w:t>____________________________________________________________________________________________</w:t>
            </w:r>
          </w:p>
          <w:p w14:paraId="093323CF" w14:textId="77777777" w:rsidR="00451B06" w:rsidRDefault="00451B06">
            <w:pPr>
              <w:spacing w:after="0" w:line="240" w:lineRule="auto"/>
              <w:rPr>
                <w:b/>
                <w:bCs/>
              </w:rPr>
            </w:pPr>
          </w:p>
          <w:p w14:paraId="09F16E1B" w14:textId="77777777" w:rsidR="00451B06" w:rsidRDefault="00451B06">
            <w:pPr>
              <w:spacing w:after="0" w:line="240" w:lineRule="auto"/>
              <w:jc w:val="center"/>
              <w:rPr>
                <w:b/>
                <w:bCs/>
              </w:rPr>
            </w:pPr>
          </w:p>
          <w:p w14:paraId="0E19B43D" w14:textId="77777777" w:rsidR="00451B06" w:rsidRDefault="00451B06">
            <w:pPr>
              <w:spacing w:after="0" w:line="240" w:lineRule="auto"/>
              <w:jc w:val="center"/>
              <w:rPr>
                <w:b/>
                <w:bCs/>
              </w:rPr>
            </w:pPr>
          </w:p>
        </w:tc>
      </w:tr>
      <w:tr w:rsidR="00451B06" w14:paraId="0F6B8A37" w14:textId="77777777">
        <w:tblPrEx>
          <w:tblCellMar>
            <w:top w:w="0" w:type="dxa"/>
            <w:bottom w:w="0" w:type="dxa"/>
          </w:tblCellMar>
        </w:tblPrEx>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77FDB9" w14:textId="77777777" w:rsidR="00451B06" w:rsidRDefault="0035545D">
            <w:pPr>
              <w:spacing w:after="0" w:line="240" w:lineRule="auto"/>
              <w:jc w:val="center"/>
              <w:rPr>
                <w:b/>
                <w:bCs/>
              </w:rPr>
            </w:pPr>
            <w:r>
              <w:rPr>
                <w:b/>
                <w:bCs/>
              </w:rPr>
              <w:t>TESTO SCHEMA DI REGOLAMENTO</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4D6B30" w14:textId="77777777" w:rsidR="00451B06" w:rsidRDefault="0035545D">
            <w:pPr>
              <w:spacing w:after="0" w:line="240" w:lineRule="auto"/>
              <w:jc w:val="center"/>
              <w:rPr>
                <w:b/>
                <w:bCs/>
              </w:rPr>
            </w:pPr>
            <w:r>
              <w:rPr>
                <w:b/>
                <w:bCs/>
              </w:rPr>
              <w:t>OSSERVAZIONI</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15E721" w14:textId="77777777" w:rsidR="00451B06" w:rsidRDefault="0035545D">
            <w:pPr>
              <w:spacing w:after="0" w:line="240" w:lineRule="auto"/>
              <w:jc w:val="center"/>
              <w:rPr>
                <w:b/>
                <w:bCs/>
              </w:rPr>
            </w:pPr>
            <w:r>
              <w:rPr>
                <w:b/>
                <w:bCs/>
              </w:rPr>
              <w:t>EVENTUALI RIFORMULAZIONI PROPOSTE</w:t>
            </w:r>
          </w:p>
        </w:tc>
        <w:tc>
          <w:tcPr>
            <w:tcW w:w="14" w:type="dxa"/>
          </w:tcPr>
          <w:p w14:paraId="1750BCE6" w14:textId="77777777" w:rsidR="00451B06" w:rsidRDefault="00451B06">
            <w:pPr>
              <w:spacing w:after="0" w:line="240" w:lineRule="auto"/>
              <w:jc w:val="center"/>
              <w:rPr>
                <w:b/>
                <w:bCs/>
              </w:rPr>
            </w:pPr>
          </w:p>
        </w:tc>
      </w:tr>
      <w:tr w:rsidR="00451B06" w14:paraId="64F5EF75" w14:textId="77777777">
        <w:tblPrEx>
          <w:tblCellMar>
            <w:top w:w="0" w:type="dxa"/>
            <w:bottom w:w="0" w:type="dxa"/>
          </w:tblCellMar>
        </w:tblPrEx>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A21E79" w14:textId="77777777" w:rsidR="00451B06" w:rsidRDefault="0035545D">
            <w:pPr>
              <w:spacing w:after="0" w:line="240" w:lineRule="auto"/>
              <w:jc w:val="center"/>
              <w:rPr>
                <w:b/>
                <w:bCs/>
              </w:rPr>
            </w:pPr>
            <w:r>
              <w:rPr>
                <w:b/>
                <w:bCs/>
              </w:rPr>
              <w:t>ADOTTA IL SEGUENTE REGOLAMENTO</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77CE2B" w14:textId="77777777" w:rsidR="00451B06" w:rsidRDefault="00451B06">
            <w:pPr>
              <w:spacing w:after="0" w:line="240" w:lineRule="auto"/>
              <w:jc w:val="center"/>
              <w:rPr>
                <w:b/>
                <w:bCs/>
              </w:rPr>
            </w:pP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2D02AA" w14:textId="77777777" w:rsidR="00451B06" w:rsidRDefault="00451B06">
            <w:pPr>
              <w:spacing w:after="0" w:line="240" w:lineRule="auto"/>
              <w:jc w:val="center"/>
              <w:rPr>
                <w:b/>
                <w:bCs/>
              </w:rPr>
            </w:pPr>
          </w:p>
        </w:tc>
        <w:tc>
          <w:tcPr>
            <w:tcW w:w="14" w:type="dxa"/>
          </w:tcPr>
          <w:p w14:paraId="39CC12B1" w14:textId="77777777" w:rsidR="00451B06" w:rsidRDefault="00451B06">
            <w:pPr>
              <w:spacing w:after="0" w:line="240" w:lineRule="auto"/>
              <w:jc w:val="center"/>
              <w:rPr>
                <w:b/>
                <w:bCs/>
              </w:rPr>
            </w:pPr>
          </w:p>
        </w:tc>
      </w:tr>
      <w:tr w:rsidR="00451B06" w14:paraId="49CCB6B1" w14:textId="77777777">
        <w:tblPrEx>
          <w:tblCellMar>
            <w:top w:w="0" w:type="dxa"/>
            <w:bottom w:w="0" w:type="dxa"/>
          </w:tblCellMar>
        </w:tblPrEx>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F04F91" w14:textId="77777777" w:rsidR="00451B06" w:rsidRDefault="0035545D">
            <w:pPr>
              <w:spacing w:after="0" w:line="240" w:lineRule="auto"/>
              <w:jc w:val="center"/>
              <w:rPr>
                <w:b/>
                <w:bCs/>
              </w:rPr>
            </w:pPr>
            <w:r>
              <w:rPr>
                <w:b/>
                <w:bCs/>
              </w:rPr>
              <w:t>Articolo 1</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295561" w14:textId="77777777" w:rsidR="00451B06" w:rsidRDefault="00451B06">
            <w:pPr>
              <w:spacing w:after="0" w:line="240" w:lineRule="auto"/>
              <w:jc w:val="center"/>
              <w:rPr>
                <w:b/>
                <w:bCs/>
              </w:rPr>
            </w:pP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BD2CB4" w14:textId="77777777" w:rsidR="00451B06" w:rsidRDefault="00451B06">
            <w:pPr>
              <w:spacing w:after="0" w:line="240" w:lineRule="auto"/>
              <w:jc w:val="center"/>
              <w:rPr>
                <w:b/>
                <w:bCs/>
              </w:rPr>
            </w:pPr>
          </w:p>
        </w:tc>
        <w:tc>
          <w:tcPr>
            <w:tcW w:w="14" w:type="dxa"/>
          </w:tcPr>
          <w:p w14:paraId="0B68AD4A" w14:textId="77777777" w:rsidR="00451B06" w:rsidRDefault="00451B06">
            <w:pPr>
              <w:spacing w:after="0" w:line="240" w:lineRule="auto"/>
              <w:jc w:val="center"/>
              <w:rPr>
                <w:b/>
                <w:bCs/>
              </w:rPr>
            </w:pPr>
          </w:p>
        </w:tc>
      </w:tr>
      <w:tr w:rsidR="00451B06" w14:paraId="535E2F1D" w14:textId="77777777">
        <w:tblPrEx>
          <w:tblCellMar>
            <w:top w:w="0" w:type="dxa"/>
            <w:bottom w:w="0" w:type="dxa"/>
          </w:tblCellMar>
        </w:tblPrEx>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8970BA" w14:textId="77777777" w:rsidR="00451B06" w:rsidRDefault="0035545D">
            <w:pPr>
              <w:spacing w:after="0" w:line="240" w:lineRule="auto"/>
              <w:jc w:val="center"/>
              <w:rPr>
                <w:i/>
                <w:iCs/>
              </w:rPr>
            </w:pPr>
            <w:r>
              <w:rPr>
                <w:i/>
                <w:iCs/>
              </w:rPr>
              <w:t xml:space="preserve">Finalità, oggetto e </w:t>
            </w:r>
            <w:r>
              <w:rPr>
                <w:i/>
                <w:iCs/>
              </w:rPr>
              <w:t>istituzione del regime</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B673E7" w14:textId="77777777" w:rsidR="00451B06" w:rsidRDefault="00451B06">
            <w:pPr>
              <w:spacing w:after="0" w:line="240" w:lineRule="auto"/>
              <w:jc w:val="center"/>
              <w:rPr>
                <w:i/>
                <w:iCs/>
              </w:rPr>
            </w:pP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8920B5" w14:textId="77777777" w:rsidR="00451B06" w:rsidRDefault="00451B06">
            <w:pPr>
              <w:spacing w:after="0" w:line="240" w:lineRule="auto"/>
              <w:jc w:val="center"/>
              <w:rPr>
                <w:i/>
                <w:iCs/>
              </w:rPr>
            </w:pPr>
          </w:p>
        </w:tc>
        <w:tc>
          <w:tcPr>
            <w:tcW w:w="14" w:type="dxa"/>
          </w:tcPr>
          <w:p w14:paraId="1DB8BE03" w14:textId="77777777" w:rsidR="00451B06" w:rsidRDefault="00451B06">
            <w:pPr>
              <w:spacing w:after="0" w:line="240" w:lineRule="auto"/>
              <w:jc w:val="center"/>
              <w:rPr>
                <w:i/>
                <w:iCs/>
              </w:rPr>
            </w:pPr>
          </w:p>
        </w:tc>
      </w:tr>
      <w:tr w:rsidR="00451B06" w14:paraId="6D689610" w14:textId="77777777">
        <w:tblPrEx>
          <w:tblCellMar>
            <w:top w:w="0" w:type="dxa"/>
            <w:bottom w:w="0" w:type="dxa"/>
          </w:tblCellMar>
        </w:tblPrEx>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4243F3" w14:textId="77777777" w:rsidR="00451B06" w:rsidRDefault="0035545D">
            <w:pPr>
              <w:spacing w:after="0" w:line="240" w:lineRule="auto"/>
              <w:jc w:val="both"/>
            </w:pPr>
            <w:r>
              <w:t>1. Il presente regolamento istituisce e disciplina il regime di responsabilità estesa del produttore per i mobili e i prodotti da arredo, ai sensi degli articoli 178-bis e 178-ter del decreto legislativo 3 aprile 2006, n. 152, al</w:t>
            </w:r>
            <w:r>
              <w:t xml:space="preserve"> fine di prevenire la produzione dei relativi rifiuti, promuovere la durabilità, la riparabilità, il riutilizzo, la preparazione per il riutilizzo, il riciclo e il recupero dei materiali, nonché assicurare la copertura dei costi di gestione del fine vita d</w:t>
            </w:r>
            <w:r>
              <w:t>ei prodotti immessi sul mercato nazionale.</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35A802" w14:textId="77777777" w:rsidR="00451B06" w:rsidRDefault="00451B06">
            <w:pPr>
              <w:spacing w:after="0" w:line="240" w:lineRule="auto"/>
              <w:jc w:val="both"/>
            </w:pP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7B0955" w14:textId="77777777" w:rsidR="00451B06" w:rsidRDefault="00451B06">
            <w:pPr>
              <w:spacing w:after="0" w:line="240" w:lineRule="auto"/>
              <w:jc w:val="both"/>
            </w:pPr>
          </w:p>
        </w:tc>
        <w:tc>
          <w:tcPr>
            <w:tcW w:w="14" w:type="dxa"/>
          </w:tcPr>
          <w:p w14:paraId="6821A29F" w14:textId="77777777" w:rsidR="00451B06" w:rsidRDefault="00451B06">
            <w:pPr>
              <w:spacing w:after="0" w:line="240" w:lineRule="auto"/>
              <w:jc w:val="both"/>
            </w:pPr>
          </w:p>
        </w:tc>
      </w:tr>
      <w:tr w:rsidR="00451B06" w14:paraId="3A9BBEFA" w14:textId="77777777">
        <w:tblPrEx>
          <w:tblCellMar>
            <w:top w:w="0" w:type="dxa"/>
            <w:bottom w:w="0" w:type="dxa"/>
          </w:tblCellMar>
        </w:tblPrEx>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51C31F" w14:textId="77777777" w:rsidR="00451B06" w:rsidRDefault="0035545D">
            <w:pPr>
              <w:spacing w:after="0" w:line="240" w:lineRule="auto"/>
              <w:jc w:val="both"/>
            </w:pPr>
            <w:r>
              <w:t>2. Il presente regolamento definisce:</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B757E6" w14:textId="77777777" w:rsidR="00451B06" w:rsidRDefault="00451B06">
            <w:pPr>
              <w:spacing w:after="0" w:line="240" w:lineRule="auto"/>
              <w:jc w:val="both"/>
            </w:pP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B3F204" w14:textId="77777777" w:rsidR="00451B06" w:rsidRDefault="00451B06">
            <w:pPr>
              <w:spacing w:after="0" w:line="240" w:lineRule="auto"/>
              <w:jc w:val="both"/>
            </w:pPr>
          </w:p>
        </w:tc>
        <w:tc>
          <w:tcPr>
            <w:tcW w:w="14" w:type="dxa"/>
          </w:tcPr>
          <w:p w14:paraId="295846AA" w14:textId="77777777" w:rsidR="00451B06" w:rsidRDefault="00451B06">
            <w:pPr>
              <w:spacing w:after="0" w:line="240" w:lineRule="auto"/>
              <w:jc w:val="both"/>
            </w:pPr>
          </w:p>
        </w:tc>
      </w:tr>
      <w:tr w:rsidR="00451B06" w14:paraId="0ABD65ED" w14:textId="77777777">
        <w:tblPrEx>
          <w:tblCellMar>
            <w:top w:w="0" w:type="dxa"/>
            <w:bottom w:w="0" w:type="dxa"/>
          </w:tblCellMar>
        </w:tblPrEx>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FA40C9" w14:textId="77777777" w:rsidR="00451B06" w:rsidRDefault="0035545D">
            <w:pPr>
              <w:spacing w:after="0" w:line="240" w:lineRule="auto"/>
              <w:jc w:val="both"/>
            </w:pPr>
            <w:r>
              <w:t>a) il perimetro del regime e le relative categorie di prodotti incluse ed escluse;</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9408D5" w14:textId="77777777" w:rsidR="00451B06" w:rsidRDefault="00451B06">
            <w:pPr>
              <w:spacing w:after="0" w:line="240" w:lineRule="auto"/>
              <w:jc w:val="both"/>
            </w:pP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23947D" w14:textId="77777777" w:rsidR="00451B06" w:rsidRDefault="00451B06">
            <w:pPr>
              <w:spacing w:after="0" w:line="240" w:lineRule="auto"/>
              <w:jc w:val="both"/>
            </w:pPr>
          </w:p>
        </w:tc>
        <w:tc>
          <w:tcPr>
            <w:tcW w:w="14" w:type="dxa"/>
          </w:tcPr>
          <w:p w14:paraId="140479B2" w14:textId="77777777" w:rsidR="00451B06" w:rsidRDefault="00451B06">
            <w:pPr>
              <w:spacing w:after="0" w:line="240" w:lineRule="auto"/>
              <w:jc w:val="both"/>
            </w:pPr>
          </w:p>
        </w:tc>
      </w:tr>
      <w:tr w:rsidR="00451B06" w14:paraId="351CC260" w14:textId="77777777">
        <w:tblPrEx>
          <w:tblCellMar>
            <w:top w:w="0" w:type="dxa"/>
            <w:bottom w:w="0" w:type="dxa"/>
          </w:tblCellMar>
        </w:tblPrEx>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FBFAC9" w14:textId="77777777" w:rsidR="00451B06" w:rsidRDefault="0035545D">
            <w:pPr>
              <w:spacing w:after="0" w:line="240" w:lineRule="auto"/>
              <w:jc w:val="both"/>
            </w:pPr>
            <w:r>
              <w:t>b) i soggetti obbligati e i rispettivi obblighi;</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D0A1A6" w14:textId="77777777" w:rsidR="00451B06" w:rsidRDefault="00451B06">
            <w:pPr>
              <w:spacing w:after="0" w:line="240" w:lineRule="auto"/>
              <w:jc w:val="both"/>
            </w:pP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D632B9" w14:textId="77777777" w:rsidR="00451B06" w:rsidRDefault="00451B06">
            <w:pPr>
              <w:spacing w:after="0" w:line="240" w:lineRule="auto"/>
              <w:jc w:val="both"/>
            </w:pPr>
          </w:p>
        </w:tc>
        <w:tc>
          <w:tcPr>
            <w:tcW w:w="14" w:type="dxa"/>
          </w:tcPr>
          <w:p w14:paraId="7564BFBE" w14:textId="77777777" w:rsidR="00451B06" w:rsidRDefault="00451B06">
            <w:pPr>
              <w:spacing w:after="0" w:line="240" w:lineRule="auto"/>
              <w:jc w:val="both"/>
            </w:pPr>
          </w:p>
        </w:tc>
      </w:tr>
      <w:tr w:rsidR="00451B06" w14:paraId="1FABF2B8" w14:textId="77777777">
        <w:tblPrEx>
          <w:tblCellMar>
            <w:top w:w="0" w:type="dxa"/>
            <w:bottom w:w="0" w:type="dxa"/>
          </w:tblCellMar>
        </w:tblPrEx>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59BB83" w14:textId="77777777" w:rsidR="00451B06" w:rsidRDefault="0035545D">
            <w:pPr>
              <w:jc w:val="both"/>
            </w:pPr>
            <w:r>
              <w:lastRenderedPageBreak/>
              <w:t xml:space="preserve">c) le modalità di </w:t>
            </w:r>
            <w:r>
              <w:t>adempimento degli obblighi in forma individuale o collettiva;</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7B53E1" w14:textId="77777777" w:rsidR="00451B06" w:rsidRDefault="00451B06">
            <w:pPr>
              <w:spacing w:after="0" w:line="240" w:lineRule="auto"/>
              <w:jc w:val="both"/>
            </w:pP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4D9690" w14:textId="77777777" w:rsidR="00451B06" w:rsidRDefault="00451B06">
            <w:pPr>
              <w:spacing w:after="0" w:line="240" w:lineRule="auto"/>
              <w:jc w:val="both"/>
            </w:pPr>
          </w:p>
        </w:tc>
        <w:tc>
          <w:tcPr>
            <w:tcW w:w="14" w:type="dxa"/>
          </w:tcPr>
          <w:p w14:paraId="4595D227" w14:textId="77777777" w:rsidR="00451B06" w:rsidRDefault="00451B06">
            <w:pPr>
              <w:spacing w:after="0" w:line="240" w:lineRule="auto"/>
              <w:jc w:val="both"/>
            </w:pPr>
          </w:p>
        </w:tc>
      </w:tr>
      <w:tr w:rsidR="00451B06" w14:paraId="36795275" w14:textId="77777777">
        <w:tblPrEx>
          <w:tblCellMar>
            <w:top w:w="0" w:type="dxa"/>
            <w:bottom w:w="0" w:type="dxa"/>
          </w:tblCellMar>
        </w:tblPrEx>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8B3A70" w14:textId="77777777" w:rsidR="00451B06" w:rsidRDefault="0035545D">
            <w:pPr>
              <w:spacing w:after="0" w:line="240" w:lineRule="auto"/>
              <w:jc w:val="both"/>
            </w:pPr>
            <w:r>
              <w:t>d) l'organizzazione della raccolta, del ritiro, della presa in carico e dell'avvio a riutilizzo, preparazione per il riutilizzo, riciclo, recupero o smaltimento dei rifiuti derivanti dai mob</w:t>
            </w:r>
            <w:r>
              <w:t>ili e prodotti da arredo;</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4D9A00" w14:textId="77777777" w:rsidR="00451B06" w:rsidRDefault="00451B06">
            <w:pPr>
              <w:spacing w:after="0" w:line="240" w:lineRule="auto"/>
              <w:jc w:val="both"/>
            </w:pP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19DE80" w14:textId="77777777" w:rsidR="00451B06" w:rsidRDefault="00451B06">
            <w:pPr>
              <w:spacing w:after="0" w:line="240" w:lineRule="auto"/>
              <w:jc w:val="both"/>
            </w:pPr>
          </w:p>
        </w:tc>
        <w:tc>
          <w:tcPr>
            <w:tcW w:w="14" w:type="dxa"/>
          </w:tcPr>
          <w:p w14:paraId="29798894" w14:textId="77777777" w:rsidR="00451B06" w:rsidRDefault="00451B06">
            <w:pPr>
              <w:spacing w:after="0" w:line="240" w:lineRule="auto"/>
              <w:jc w:val="both"/>
            </w:pPr>
          </w:p>
        </w:tc>
      </w:tr>
      <w:tr w:rsidR="00451B06" w14:paraId="2CB750C4" w14:textId="77777777">
        <w:tblPrEx>
          <w:tblCellMar>
            <w:top w:w="0" w:type="dxa"/>
            <w:bottom w:w="0" w:type="dxa"/>
          </w:tblCellMar>
        </w:tblPrEx>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5D3149" w14:textId="77777777" w:rsidR="00451B06" w:rsidRDefault="0035545D">
            <w:pPr>
              <w:spacing w:after="0" w:line="240" w:lineRule="auto"/>
              <w:jc w:val="both"/>
            </w:pPr>
            <w:r>
              <w:t>e) i criteri di finanziamento del regime, ivi inclusi il contributo ambientale e la sua modulazione;</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38B51A" w14:textId="77777777" w:rsidR="00451B06" w:rsidRDefault="00451B06">
            <w:pPr>
              <w:spacing w:after="0" w:line="240" w:lineRule="auto"/>
              <w:jc w:val="both"/>
            </w:pP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88A2C1" w14:textId="77777777" w:rsidR="00451B06" w:rsidRDefault="00451B06">
            <w:pPr>
              <w:spacing w:after="0" w:line="240" w:lineRule="auto"/>
              <w:jc w:val="both"/>
            </w:pPr>
          </w:p>
        </w:tc>
        <w:tc>
          <w:tcPr>
            <w:tcW w:w="14" w:type="dxa"/>
          </w:tcPr>
          <w:p w14:paraId="2BD886C7" w14:textId="77777777" w:rsidR="00451B06" w:rsidRDefault="00451B06">
            <w:pPr>
              <w:spacing w:after="0" w:line="240" w:lineRule="auto"/>
              <w:jc w:val="both"/>
            </w:pPr>
          </w:p>
        </w:tc>
      </w:tr>
      <w:tr w:rsidR="00451B06" w14:paraId="7478B32C" w14:textId="77777777">
        <w:tblPrEx>
          <w:tblCellMar>
            <w:top w:w="0" w:type="dxa"/>
            <w:bottom w:w="0" w:type="dxa"/>
          </w:tblCellMar>
        </w:tblPrEx>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A24C31" w14:textId="77777777" w:rsidR="00451B06" w:rsidRDefault="0035545D">
            <w:pPr>
              <w:spacing w:after="0"/>
              <w:jc w:val="both"/>
            </w:pPr>
            <w:r>
              <w:t>f) le forme di coordinamento tra i sistemi di gestione, i soggetti pubblici e gli operatori della filiera;</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51B73C" w14:textId="77777777" w:rsidR="00451B06" w:rsidRDefault="00451B06">
            <w:pPr>
              <w:spacing w:after="0" w:line="240" w:lineRule="auto"/>
              <w:jc w:val="both"/>
            </w:pP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EF64EB" w14:textId="77777777" w:rsidR="00451B06" w:rsidRDefault="00451B06">
            <w:pPr>
              <w:spacing w:after="0" w:line="240" w:lineRule="auto"/>
              <w:jc w:val="both"/>
            </w:pPr>
          </w:p>
        </w:tc>
        <w:tc>
          <w:tcPr>
            <w:tcW w:w="14" w:type="dxa"/>
          </w:tcPr>
          <w:p w14:paraId="2FFF6955" w14:textId="77777777" w:rsidR="00451B06" w:rsidRDefault="00451B06">
            <w:pPr>
              <w:spacing w:after="0" w:line="240" w:lineRule="auto"/>
              <w:jc w:val="both"/>
            </w:pPr>
          </w:p>
        </w:tc>
      </w:tr>
      <w:tr w:rsidR="00451B06" w14:paraId="6C88D2C1" w14:textId="77777777">
        <w:tblPrEx>
          <w:tblCellMar>
            <w:top w:w="0" w:type="dxa"/>
            <w:bottom w:w="0" w:type="dxa"/>
          </w:tblCellMar>
        </w:tblPrEx>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7EA242" w14:textId="77777777" w:rsidR="00451B06" w:rsidRDefault="0035545D">
            <w:pPr>
              <w:spacing w:after="0" w:line="240" w:lineRule="auto"/>
              <w:jc w:val="both"/>
            </w:pPr>
            <w:r>
              <w:t xml:space="preserve">g) gli </w:t>
            </w:r>
            <w:r>
              <w:t>obblighi di tracciabilità, monitoraggio, trasparenza, vigilanza e controllo.</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23A0CE" w14:textId="77777777" w:rsidR="00451B06" w:rsidRDefault="00451B06">
            <w:pPr>
              <w:spacing w:after="0" w:line="240" w:lineRule="auto"/>
              <w:jc w:val="both"/>
            </w:pP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DCEF14" w14:textId="77777777" w:rsidR="00451B06" w:rsidRDefault="00451B06">
            <w:pPr>
              <w:spacing w:after="0" w:line="240" w:lineRule="auto"/>
              <w:jc w:val="both"/>
            </w:pPr>
          </w:p>
        </w:tc>
        <w:tc>
          <w:tcPr>
            <w:tcW w:w="14" w:type="dxa"/>
          </w:tcPr>
          <w:p w14:paraId="69CCB000" w14:textId="77777777" w:rsidR="00451B06" w:rsidRDefault="00451B06">
            <w:pPr>
              <w:spacing w:after="0" w:line="240" w:lineRule="auto"/>
              <w:jc w:val="both"/>
            </w:pPr>
          </w:p>
        </w:tc>
      </w:tr>
      <w:tr w:rsidR="00451B06" w14:paraId="3E301F1E" w14:textId="77777777">
        <w:tblPrEx>
          <w:tblCellMar>
            <w:top w:w="0" w:type="dxa"/>
            <w:bottom w:w="0" w:type="dxa"/>
          </w:tblCellMar>
        </w:tblPrEx>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0A1F63" w14:textId="77777777" w:rsidR="00451B06" w:rsidRDefault="0035545D">
            <w:pPr>
              <w:spacing w:after="0" w:line="240" w:lineRule="auto"/>
              <w:jc w:val="both"/>
            </w:pPr>
            <w:r>
              <w:t xml:space="preserve">3. Il presente regolamento promuove altresì la progettazione dei mobili e prodotti da arredo e dei relativi componenti, in modo da ridurre gli impatti ambientali e la </w:t>
            </w:r>
            <w:r>
              <w:t>generazione di rifiuti, con particolare riguardo alla durabilità, riparabilità, smontabilità, riutilizzabilità e riciclabilità dei prodotti.</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62FAC0" w14:textId="77777777" w:rsidR="00451B06" w:rsidRDefault="00451B06">
            <w:pPr>
              <w:spacing w:after="0" w:line="240" w:lineRule="auto"/>
              <w:jc w:val="both"/>
            </w:pP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3A4CCD" w14:textId="77777777" w:rsidR="00451B06" w:rsidRDefault="00451B06">
            <w:pPr>
              <w:spacing w:after="0" w:line="240" w:lineRule="auto"/>
              <w:jc w:val="both"/>
            </w:pPr>
          </w:p>
        </w:tc>
        <w:tc>
          <w:tcPr>
            <w:tcW w:w="14" w:type="dxa"/>
          </w:tcPr>
          <w:p w14:paraId="16A11F07" w14:textId="77777777" w:rsidR="00451B06" w:rsidRDefault="00451B06">
            <w:pPr>
              <w:spacing w:after="0" w:line="240" w:lineRule="auto"/>
              <w:jc w:val="both"/>
            </w:pPr>
          </w:p>
        </w:tc>
      </w:tr>
      <w:tr w:rsidR="00451B06" w14:paraId="123B4E6C" w14:textId="77777777">
        <w:tblPrEx>
          <w:tblCellMar>
            <w:top w:w="0" w:type="dxa"/>
            <w:bottom w:w="0" w:type="dxa"/>
          </w:tblCellMar>
        </w:tblPrEx>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2697FD" w14:textId="77777777" w:rsidR="00451B06" w:rsidRDefault="0035545D">
            <w:pPr>
              <w:spacing w:after="0" w:line="240" w:lineRule="auto"/>
              <w:jc w:val="center"/>
              <w:rPr>
                <w:b/>
                <w:bCs/>
              </w:rPr>
            </w:pPr>
            <w:r>
              <w:rPr>
                <w:b/>
                <w:bCs/>
              </w:rPr>
              <w:t>Articolo 2</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A1B9CB" w14:textId="77777777" w:rsidR="00451B06" w:rsidRDefault="00451B06">
            <w:pPr>
              <w:spacing w:after="0" w:line="240" w:lineRule="auto"/>
              <w:jc w:val="center"/>
              <w:rPr>
                <w:b/>
                <w:bCs/>
              </w:rPr>
            </w:pP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61AEBD" w14:textId="77777777" w:rsidR="00451B06" w:rsidRDefault="00451B06">
            <w:pPr>
              <w:spacing w:after="0" w:line="240" w:lineRule="auto"/>
              <w:jc w:val="center"/>
              <w:rPr>
                <w:b/>
                <w:bCs/>
              </w:rPr>
            </w:pPr>
          </w:p>
        </w:tc>
        <w:tc>
          <w:tcPr>
            <w:tcW w:w="14" w:type="dxa"/>
          </w:tcPr>
          <w:p w14:paraId="4779443A" w14:textId="77777777" w:rsidR="00451B06" w:rsidRDefault="00451B06">
            <w:pPr>
              <w:spacing w:after="0" w:line="240" w:lineRule="auto"/>
              <w:jc w:val="center"/>
              <w:rPr>
                <w:b/>
                <w:bCs/>
              </w:rPr>
            </w:pPr>
          </w:p>
        </w:tc>
      </w:tr>
      <w:tr w:rsidR="00451B06" w14:paraId="3676687F" w14:textId="77777777">
        <w:tblPrEx>
          <w:tblCellMar>
            <w:top w:w="0" w:type="dxa"/>
            <w:bottom w:w="0" w:type="dxa"/>
          </w:tblCellMar>
        </w:tblPrEx>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3C478D" w14:textId="77777777" w:rsidR="00451B06" w:rsidRDefault="0035545D">
            <w:pPr>
              <w:spacing w:after="0" w:line="240" w:lineRule="auto"/>
              <w:jc w:val="center"/>
              <w:rPr>
                <w:i/>
                <w:iCs/>
              </w:rPr>
            </w:pPr>
            <w:r>
              <w:rPr>
                <w:i/>
                <w:iCs/>
              </w:rPr>
              <w:t>Definizioni</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919630" w14:textId="77777777" w:rsidR="00451B06" w:rsidRDefault="00451B06">
            <w:pPr>
              <w:spacing w:after="0" w:line="240" w:lineRule="auto"/>
              <w:jc w:val="center"/>
              <w:rPr>
                <w:i/>
                <w:iCs/>
              </w:rPr>
            </w:pP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3B581F" w14:textId="77777777" w:rsidR="00451B06" w:rsidRDefault="00451B06">
            <w:pPr>
              <w:spacing w:after="0" w:line="240" w:lineRule="auto"/>
              <w:jc w:val="center"/>
              <w:rPr>
                <w:i/>
                <w:iCs/>
              </w:rPr>
            </w:pPr>
          </w:p>
        </w:tc>
        <w:tc>
          <w:tcPr>
            <w:tcW w:w="14" w:type="dxa"/>
          </w:tcPr>
          <w:p w14:paraId="5EB08F4D" w14:textId="77777777" w:rsidR="00451B06" w:rsidRDefault="00451B06">
            <w:pPr>
              <w:spacing w:after="0" w:line="240" w:lineRule="auto"/>
              <w:jc w:val="center"/>
              <w:rPr>
                <w:i/>
                <w:iCs/>
              </w:rPr>
            </w:pPr>
          </w:p>
        </w:tc>
      </w:tr>
      <w:tr w:rsidR="00451B06" w14:paraId="2E9A0B40" w14:textId="77777777">
        <w:tblPrEx>
          <w:tblCellMar>
            <w:top w:w="0" w:type="dxa"/>
            <w:bottom w:w="0" w:type="dxa"/>
          </w:tblCellMar>
        </w:tblPrEx>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939CB6" w14:textId="77777777" w:rsidR="00451B06" w:rsidRDefault="0035545D">
            <w:pPr>
              <w:spacing w:after="0" w:line="240" w:lineRule="auto"/>
              <w:jc w:val="both"/>
            </w:pPr>
            <w:r>
              <w:t xml:space="preserve">1. Ai fini del presente regolamento si applicano le seguenti </w:t>
            </w:r>
            <w:r>
              <w:t>definizioni:</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EFE461" w14:textId="77777777" w:rsidR="00451B06" w:rsidRDefault="00451B06">
            <w:pPr>
              <w:spacing w:after="0" w:line="240" w:lineRule="auto"/>
              <w:jc w:val="both"/>
            </w:pP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195D97" w14:textId="77777777" w:rsidR="00451B06" w:rsidRDefault="00451B06">
            <w:pPr>
              <w:spacing w:after="0" w:line="240" w:lineRule="auto"/>
              <w:jc w:val="both"/>
            </w:pPr>
          </w:p>
        </w:tc>
        <w:tc>
          <w:tcPr>
            <w:tcW w:w="14" w:type="dxa"/>
          </w:tcPr>
          <w:p w14:paraId="1228498B" w14:textId="77777777" w:rsidR="00451B06" w:rsidRDefault="00451B06">
            <w:pPr>
              <w:spacing w:after="0" w:line="240" w:lineRule="auto"/>
              <w:jc w:val="both"/>
            </w:pPr>
          </w:p>
        </w:tc>
      </w:tr>
      <w:tr w:rsidR="00451B06" w14:paraId="2C8ED0AD" w14:textId="77777777">
        <w:tblPrEx>
          <w:tblCellMar>
            <w:top w:w="0" w:type="dxa"/>
            <w:bottom w:w="0" w:type="dxa"/>
          </w:tblCellMar>
        </w:tblPrEx>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AE611A" w14:textId="77777777" w:rsidR="00451B06" w:rsidRDefault="0035545D">
            <w:pPr>
              <w:spacing w:after="0" w:line="240" w:lineRule="auto"/>
              <w:jc w:val="both"/>
            </w:pPr>
            <w:r>
              <w:t>a) «mobili e prodotti da arredo»: qualsiasi bene mobile, o sua componente strutturale o funzionale autonomamente commercializzata, destinato per funzione prevalente all'allestimento, all'ornamento o al comfort di spazi interni o esterni in</w:t>
            </w:r>
            <w:r>
              <w:t xml:space="preserve"> ambito domestico, professionale, commerciale, collettivo o istituzionale, indipendentemente dal materiale di cui è composto;</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D00DE4" w14:textId="77777777" w:rsidR="00451B06" w:rsidRDefault="00451B06">
            <w:pPr>
              <w:spacing w:after="0" w:line="240" w:lineRule="auto"/>
              <w:jc w:val="both"/>
            </w:pP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B1CFCD" w14:textId="77777777" w:rsidR="00451B06" w:rsidRDefault="00451B06">
            <w:pPr>
              <w:spacing w:after="0" w:line="240" w:lineRule="auto"/>
              <w:jc w:val="both"/>
            </w:pPr>
          </w:p>
        </w:tc>
        <w:tc>
          <w:tcPr>
            <w:tcW w:w="14" w:type="dxa"/>
          </w:tcPr>
          <w:p w14:paraId="027DBB80" w14:textId="77777777" w:rsidR="00451B06" w:rsidRDefault="00451B06">
            <w:pPr>
              <w:spacing w:after="0" w:line="240" w:lineRule="auto"/>
              <w:jc w:val="both"/>
            </w:pPr>
          </w:p>
        </w:tc>
      </w:tr>
      <w:tr w:rsidR="00451B06" w14:paraId="55E22713" w14:textId="77777777">
        <w:tblPrEx>
          <w:tblCellMar>
            <w:top w:w="0" w:type="dxa"/>
            <w:bottom w:w="0" w:type="dxa"/>
          </w:tblCellMar>
        </w:tblPrEx>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E85902" w14:textId="77777777" w:rsidR="00451B06" w:rsidRDefault="0035545D">
            <w:pPr>
              <w:spacing w:after="0" w:line="240" w:lineRule="auto"/>
              <w:jc w:val="both"/>
            </w:pPr>
            <w:r>
              <w:t>b) «rifiuti di mobili e di prodotti da arredo»: i rifiuti ai sensi dell'articolo 183, comma 1, lettera a), del decreto legisla</w:t>
            </w:r>
            <w:r>
              <w:t>tivo 3 aprile 2006, n. 152, derivanti dai prodotti rientranti nel campo di applicazione del presente regolamento, una volta che il detentore se ne disfi o abbia l'intenzione o l'obbligo di disfarsene;</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ABA29A" w14:textId="77777777" w:rsidR="00451B06" w:rsidRDefault="00451B06">
            <w:pPr>
              <w:spacing w:after="0" w:line="240" w:lineRule="auto"/>
              <w:jc w:val="both"/>
            </w:pP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89D7F8" w14:textId="77777777" w:rsidR="00451B06" w:rsidRDefault="00451B06">
            <w:pPr>
              <w:spacing w:after="0" w:line="240" w:lineRule="auto"/>
              <w:jc w:val="both"/>
            </w:pPr>
          </w:p>
        </w:tc>
        <w:tc>
          <w:tcPr>
            <w:tcW w:w="14" w:type="dxa"/>
          </w:tcPr>
          <w:p w14:paraId="272F1FC2" w14:textId="77777777" w:rsidR="00451B06" w:rsidRDefault="00451B06">
            <w:pPr>
              <w:spacing w:after="0" w:line="240" w:lineRule="auto"/>
              <w:jc w:val="both"/>
            </w:pPr>
          </w:p>
        </w:tc>
      </w:tr>
      <w:tr w:rsidR="00451B06" w14:paraId="189E7F4A" w14:textId="77777777">
        <w:tblPrEx>
          <w:tblCellMar>
            <w:top w:w="0" w:type="dxa"/>
            <w:bottom w:w="0" w:type="dxa"/>
          </w:tblCellMar>
        </w:tblPrEx>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01D652" w14:textId="77777777" w:rsidR="00451B06" w:rsidRDefault="0035545D">
            <w:pPr>
              <w:spacing w:after="0" w:line="240" w:lineRule="auto"/>
              <w:jc w:val="both"/>
            </w:pPr>
            <w:r>
              <w:t xml:space="preserve">c) «rifiuti urbani di mobili e prodotti da </w:t>
            </w:r>
            <w:r>
              <w:t>arredo»: i rifiuti urbani ai sensi dell'articolo 183, comma 1, lettera b-ter), del decreto legislativo 3 aprile 2006, n. 152, costituiti, in tutto o in parte, da mobili e prodotti da arredo rientranti nel campo di applicazione del presente regolamento;</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880080" w14:textId="77777777" w:rsidR="00451B06" w:rsidRDefault="00451B06">
            <w:pPr>
              <w:spacing w:after="0" w:line="240" w:lineRule="auto"/>
              <w:jc w:val="both"/>
            </w:pP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87F9E1" w14:textId="77777777" w:rsidR="00451B06" w:rsidRDefault="00451B06">
            <w:pPr>
              <w:spacing w:after="0" w:line="240" w:lineRule="auto"/>
              <w:jc w:val="both"/>
            </w:pPr>
          </w:p>
        </w:tc>
        <w:tc>
          <w:tcPr>
            <w:tcW w:w="14" w:type="dxa"/>
          </w:tcPr>
          <w:p w14:paraId="1089FC3E" w14:textId="77777777" w:rsidR="00451B06" w:rsidRDefault="00451B06">
            <w:pPr>
              <w:spacing w:after="0" w:line="240" w:lineRule="auto"/>
              <w:jc w:val="both"/>
            </w:pPr>
          </w:p>
        </w:tc>
      </w:tr>
      <w:tr w:rsidR="00451B06" w14:paraId="705A5762" w14:textId="77777777">
        <w:tblPrEx>
          <w:tblCellMar>
            <w:top w:w="0" w:type="dxa"/>
            <w:bottom w:w="0" w:type="dxa"/>
          </w:tblCellMar>
        </w:tblPrEx>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85E62B" w14:textId="77777777" w:rsidR="00451B06" w:rsidRDefault="0035545D">
            <w:pPr>
              <w:spacing w:after="0" w:line="240" w:lineRule="auto"/>
              <w:jc w:val="both"/>
            </w:pPr>
            <w:r>
              <w:t>d) «messa a disposizione sul mercato»: qualsiasi fornitura di un prodotto per la distribuzione, il consumo o l'uso sul mercato dell'Unione europea nel corso di un'attività commerciale, a titolo oneroso o gratuito;</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DBC083" w14:textId="77777777" w:rsidR="00451B06" w:rsidRDefault="00451B06">
            <w:pPr>
              <w:spacing w:after="0" w:line="240" w:lineRule="auto"/>
              <w:jc w:val="both"/>
            </w:pP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75209C" w14:textId="77777777" w:rsidR="00451B06" w:rsidRDefault="00451B06">
            <w:pPr>
              <w:spacing w:after="0" w:line="240" w:lineRule="auto"/>
              <w:jc w:val="both"/>
            </w:pPr>
          </w:p>
        </w:tc>
        <w:tc>
          <w:tcPr>
            <w:tcW w:w="14" w:type="dxa"/>
          </w:tcPr>
          <w:p w14:paraId="0F70AAEF" w14:textId="77777777" w:rsidR="00451B06" w:rsidRDefault="00451B06">
            <w:pPr>
              <w:spacing w:after="0" w:line="240" w:lineRule="auto"/>
              <w:jc w:val="both"/>
            </w:pPr>
          </w:p>
        </w:tc>
      </w:tr>
      <w:tr w:rsidR="00451B06" w14:paraId="0391CD5E" w14:textId="77777777">
        <w:tblPrEx>
          <w:tblCellMar>
            <w:top w:w="0" w:type="dxa"/>
            <w:bottom w:w="0" w:type="dxa"/>
          </w:tblCellMar>
        </w:tblPrEx>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D72C28" w14:textId="77777777" w:rsidR="00451B06" w:rsidRDefault="0035545D">
            <w:pPr>
              <w:spacing w:after="0" w:line="240" w:lineRule="auto"/>
              <w:jc w:val="both"/>
            </w:pPr>
            <w:r>
              <w:t>e) «immissione sul mercato»: la prima</w:t>
            </w:r>
            <w:r>
              <w:t xml:space="preserve"> messa a disposizione di un prodotto sul mercato dell'Unione europea;</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C5E78D" w14:textId="77777777" w:rsidR="00451B06" w:rsidRDefault="00451B06">
            <w:pPr>
              <w:spacing w:after="0" w:line="240" w:lineRule="auto"/>
              <w:jc w:val="both"/>
            </w:pP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50F114" w14:textId="77777777" w:rsidR="00451B06" w:rsidRDefault="00451B06">
            <w:pPr>
              <w:spacing w:after="0" w:line="240" w:lineRule="auto"/>
              <w:jc w:val="both"/>
            </w:pPr>
          </w:p>
        </w:tc>
        <w:tc>
          <w:tcPr>
            <w:tcW w:w="14" w:type="dxa"/>
          </w:tcPr>
          <w:p w14:paraId="183D527A" w14:textId="77777777" w:rsidR="00451B06" w:rsidRDefault="00451B06">
            <w:pPr>
              <w:spacing w:after="0" w:line="240" w:lineRule="auto"/>
              <w:jc w:val="both"/>
            </w:pPr>
          </w:p>
        </w:tc>
      </w:tr>
      <w:tr w:rsidR="00451B06" w14:paraId="0592486B" w14:textId="77777777">
        <w:tblPrEx>
          <w:tblCellMar>
            <w:top w:w="0" w:type="dxa"/>
            <w:bottom w:w="0" w:type="dxa"/>
          </w:tblCellMar>
        </w:tblPrEx>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8047B9" w14:textId="77777777" w:rsidR="00451B06" w:rsidRDefault="0035545D">
            <w:pPr>
              <w:spacing w:after="0" w:line="240" w:lineRule="auto"/>
              <w:jc w:val="both"/>
            </w:pPr>
            <w:r>
              <w:t>f) «fabbricante»: qualsiasi persona fisica o giuridica che fabbrica un prodotto oppure lo fa progettare o fabbricare e commercializza tale prodotto con il proprio nome o marchio;</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4C3D00" w14:textId="77777777" w:rsidR="00451B06" w:rsidRDefault="00451B06">
            <w:pPr>
              <w:spacing w:after="0" w:line="240" w:lineRule="auto"/>
              <w:jc w:val="both"/>
            </w:pP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CD1D11" w14:textId="77777777" w:rsidR="00451B06" w:rsidRDefault="00451B06">
            <w:pPr>
              <w:spacing w:after="0" w:line="240" w:lineRule="auto"/>
              <w:jc w:val="both"/>
            </w:pPr>
          </w:p>
        </w:tc>
        <w:tc>
          <w:tcPr>
            <w:tcW w:w="14" w:type="dxa"/>
          </w:tcPr>
          <w:p w14:paraId="0DE0D684" w14:textId="77777777" w:rsidR="00451B06" w:rsidRDefault="00451B06">
            <w:pPr>
              <w:spacing w:after="0" w:line="240" w:lineRule="auto"/>
              <w:jc w:val="both"/>
            </w:pPr>
          </w:p>
        </w:tc>
      </w:tr>
      <w:tr w:rsidR="00451B06" w14:paraId="6E902D20" w14:textId="77777777">
        <w:tblPrEx>
          <w:tblCellMar>
            <w:top w:w="0" w:type="dxa"/>
            <w:bottom w:w="0" w:type="dxa"/>
          </w:tblCellMar>
        </w:tblPrEx>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F0E8C4" w14:textId="77777777" w:rsidR="00451B06" w:rsidRDefault="0035545D">
            <w:pPr>
              <w:spacing w:after="0" w:line="240" w:lineRule="auto"/>
              <w:jc w:val="both"/>
            </w:pPr>
            <w:r>
              <w:t>g) «importatore»: qualsiasi persona fisica o giuridica stabilita nell'Unione europea che immette sul mercato dell'Unione un prodotto proveniente da un Paese terzo;</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1E945F" w14:textId="77777777" w:rsidR="00451B06" w:rsidRDefault="00451B06">
            <w:pPr>
              <w:spacing w:after="0" w:line="240" w:lineRule="auto"/>
              <w:jc w:val="both"/>
            </w:pP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2EF34D" w14:textId="77777777" w:rsidR="00451B06" w:rsidRDefault="00451B06">
            <w:pPr>
              <w:spacing w:after="0" w:line="240" w:lineRule="auto"/>
              <w:jc w:val="both"/>
            </w:pPr>
          </w:p>
        </w:tc>
        <w:tc>
          <w:tcPr>
            <w:tcW w:w="14" w:type="dxa"/>
          </w:tcPr>
          <w:p w14:paraId="6438B54D" w14:textId="77777777" w:rsidR="00451B06" w:rsidRDefault="00451B06">
            <w:pPr>
              <w:spacing w:after="0" w:line="240" w:lineRule="auto"/>
              <w:jc w:val="both"/>
            </w:pPr>
          </w:p>
        </w:tc>
      </w:tr>
      <w:tr w:rsidR="00451B06" w14:paraId="50DA1C62" w14:textId="77777777">
        <w:tblPrEx>
          <w:tblCellMar>
            <w:top w:w="0" w:type="dxa"/>
            <w:bottom w:w="0" w:type="dxa"/>
          </w:tblCellMar>
        </w:tblPrEx>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2022E1" w14:textId="77777777" w:rsidR="00451B06" w:rsidRDefault="0035545D">
            <w:pPr>
              <w:spacing w:after="0" w:line="240" w:lineRule="auto"/>
              <w:jc w:val="both"/>
            </w:pPr>
            <w:r>
              <w:t>h) «distributore»: qualsiasi persona fisica o giuridica della catena di fornitura, div</w:t>
            </w:r>
            <w:r>
              <w:t>ersa dal fabbricante o dall'importatore, che mette un prodotto a disposizione sul mercato;</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E6EE1F" w14:textId="77777777" w:rsidR="00451B06" w:rsidRDefault="00451B06">
            <w:pPr>
              <w:spacing w:after="0" w:line="240" w:lineRule="auto"/>
              <w:ind w:left="709"/>
              <w:jc w:val="both"/>
            </w:pP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4A1A0B" w14:textId="77777777" w:rsidR="00451B06" w:rsidRDefault="00451B06">
            <w:pPr>
              <w:pStyle w:val="Paragrafoelenco"/>
              <w:spacing w:after="0" w:line="240" w:lineRule="auto"/>
              <w:ind w:left="993"/>
              <w:jc w:val="both"/>
            </w:pPr>
          </w:p>
        </w:tc>
        <w:tc>
          <w:tcPr>
            <w:tcW w:w="14" w:type="dxa"/>
          </w:tcPr>
          <w:p w14:paraId="32D5D85C" w14:textId="77777777" w:rsidR="00451B06" w:rsidRDefault="00451B06">
            <w:pPr>
              <w:pStyle w:val="Paragrafoelenco"/>
              <w:spacing w:after="0" w:line="240" w:lineRule="auto"/>
              <w:ind w:left="993"/>
              <w:jc w:val="both"/>
            </w:pPr>
          </w:p>
        </w:tc>
      </w:tr>
      <w:tr w:rsidR="00451B06" w14:paraId="2BD73180" w14:textId="77777777">
        <w:tblPrEx>
          <w:tblCellMar>
            <w:top w:w="0" w:type="dxa"/>
            <w:bottom w:w="0" w:type="dxa"/>
          </w:tblCellMar>
        </w:tblPrEx>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7FC912" w14:textId="77777777" w:rsidR="00451B06" w:rsidRDefault="0035545D">
            <w:pPr>
              <w:spacing w:after="0" w:line="240" w:lineRule="auto"/>
              <w:jc w:val="both"/>
            </w:pPr>
            <w:r>
              <w:t>i) «produttore»: qualunque soggetto che, nell'ambito dell'attività professionale esercitata:</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519FD6" w14:textId="77777777" w:rsidR="00451B06" w:rsidRDefault="00451B06">
            <w:pPr>
              <w:pStyle w:val="Paragrafoelenco"/>
              <w:spacing w:after="0" w:line="240" w:lineRule="auto"/>
              <w:ind w:left="993"/>
              <w:jc w:val="both"/>
            </w:pP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6DCEF4" w14:textId="77777777" w:rsidR="00451B06" w:rsidRDefault="00451B06">
            <w:pPr>
              <w:pStyle w:val="Paragrafoelenco"/>
              <w:spacing w:after="0" w:line="240" w:lineRule="auto"/>
              <w:ind w:left="993"/>
              <w:jc w:val="both"/>
            </w:pPr>
          </w:p>
        </w:tc>
        <w:tc>
          <w:tcPr>
            <w:tcW w:w="14" w:type="dxa"/>
          </w:tcPr>
          <w:p w14:paraId="18A92402" w14:textId="77777777" w:rsidR="00451B06" w:rsidRDefault="00451B06">
            <w:pPr>
              <w:pStyle w:val="Paragrafoelenco"/>
              <w:spacing w:after="0" w:line="240" w:lineRule="auto"/>
              <w:ind w:left="993"/>
              <w:jc w:val="both"/>
            </w:pPr>
          </w:p>
        </w:tc>
      </w:tr>
      <w:tr w:rsidR="00451B06" w14:paraId="69D80990" w14:textId="77777777">
        <w:tblPrEx>
          <w:tblCellMar>
            <w:top w:w="0" w:type="dxa"/>
            <w:bottom w:w="0" w:type="dxa"/>
          </w:tblCellMar>
        </w:tblPrEx>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92CDFE" w14:textId="77777777" w:rsidR="00451B06" w:rsidRDefault="0035545D">
            <w:pPr>
              <w:spacing w:after="0" w:line="240" w:lineRule="auto"/>
              <w:jc w:val="both"/>
            </w:pPr>
            <w:r>
              <w:t xml:space="preserve">1) fabbrica e immette sul mercato nazionale mobili e </w:t>
            </w:r>
            <w:r>
              <w:t>prodotti da arredo con il proprio nome o marchio;</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F588F4" w14:textId="77777777" w:rsidR="00451B06" w:rsidRDefault="00451B06">
            <w:pPr>
              <w:pStyle w:val="Paragrafoelenco"/>
              <w:spacing w:after="0" w:line="240" w:lineRule="auto"/>
              <w:ind w:left="993"/>
              <w:jc w:val="both"/>
            </w:pP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93BFE5" w14:textId="77777777" w:rsidR="00451B06" w:rsidRDefault="00451B06">
            <w:pPr>
              <w:pStyle w:val="Paragrafoelenco"/>
              <w:spacing w:after="0" w:line="240" w:lineRule="auto"/>
              <w:ind w:left="993"/>
              <w:jc w:val="both"/>
            </w:pPr>
          </w:p>
        </w:tc>
        <w:tc>
          <w:tcPr>
            <w:tcW w:w="14" w:type="dxa"/>
          </w:tcPr>
          <w:p w14:paraId="1435AA6E" w14:textId="77777777" w:rsidR="00451B06" w:rsidRDefault="00451B06">
            <w:pPr>
              <w:pStyle w:val="Paragrafoelenco"/>
              <w:spacing w:after="0" w:line="240" w:lineRule="auto"/>
              <w:ind w:left="993"/>
              <w:jc w:val="both"/>
            </w:pPr>
          </w:p>
        </w:tc>
      </w:tr>
      <w:tr w:rsidR="00451B06" w14:paraId="0A54E192" w14:textId="77777777">
        <w:tblPrEx>
          <w:tblCellMar>
            <w:top w:w="0" w:type="dxa"/>
            <w:bottom w:w="0" w:type="dxa"/>
          </w:tblCellMar>
        </w:tblPrEx>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F3BDB8" w14:textId="77777777" w:rsidR="00451B06" w:rsidRDefault="0035545D">
            <w:pPr>
              <w:spacing w:after="0" w:line="240" w:lineRule="auto"/>
              <w:jc w:val="both"/>
            </w:pPr>
            <w:r>
              <w:t>2) fa progettare o fabbricare mobili e prodotti da arredo e li commercializza sul mercato nazionale con il proprio nome o marchio;</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C1FE9A" w14:textId="77777777" w:rsidR="00451B06" w:rsidRDefault="00451B06">
            <w:pPr>
              <w:spacing w:after="0" w:line="240" w:lineRule="auto"/>
              <w:jc w:val="both"/>
            </w:pP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515415" w14:textId="77777777" w:rsidR="00451B06" w:rsidRDefault="00451B06">
            <w:pPr>
              <w:spacing w:after="0" w:line="240" w:lineRule="auto"/>
              <w:jc w:val="both"/>
            </w:pPr>
          </w:p>
        </w:tc>
        <w:tc>
          <w:tcPr>
            <w:tcW w:w="14" w:type="dxa"/>
          </w:tcPr>
          <w:p w14:paraId="28135FF4" w14:textId="77777777" w:rsidR="00451B06" w:rsidRDefault="00451B06">
            <w:pPr>
              <w:spacing w:after="0" w:line="240" w:lineRule="auto"/>
              <w:jc w:val="both"/>
            </w:pPr>
          </w:p>
        </w:tc>
      </w:tr>
      <w:tr w:rsidR="00451B06" w14:paraId="2A0CEDFD" w14:textId="77777777">
        <w:tblPrEx>
          <w:tblCellMar>
            <w:top w:w="0" w:type="dxa"/>
            <w:bottom w:w="0" w:type="dxa"/>
          </w:tblCellMar>
        </w:tblPrEx>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5E596B" w14:textId="77777777" w:rsidR="00451B06" w:rsidRDefault="0035545D">
            <w:pPr>
              <w:spacing w:after="0" w:line="240" w:lineRule="auto"/>
              <w:jc w:val="both"/>
            </w:pPr>
            <w:r>
              <w:t xml:space="preserve">3) rivende sul mercato nazionale, con il proprio nome o </w:t>
            </w:r>
            <w:r>
              <w:t>marchio, mobili e prodotti da arredo fabbricati da altri;</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9948FB" w14:textId="77777777" w:rsidR="00451B06" w:rsidRDefault="00451B06">
            <w:pPr>
              <w:spacing w:after="0" w:line="240" w:lineRule="auto"/>
              <w:jc w:val="both"/>
            </w:pP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91A504" w14:textId="77777777" w:rsidR="00451B06" w:rsidRDefault="00451B06">
            <w:pPr>
              <w:spacing w:after="0" w:line="240" w:lineRule="auto"/>
              <w:jc w:val="both"/>
            </w:pPr>
          </w:p>
        </w:tc>
        <w:tc>
          <w:tcPr>
            <w:tcW w:w="14" w:type="dxa"/>
          </w:tcPr>
          <w:p w14:paraId="4C747081" w14:textId="77777777" w:rsidR="00451B06" w:rsidRDefault="00451B06">
            <w:pPr>
              <w:spacing w:after="0" w:line="240" w:lineRule="auto"/>
              <w:jc w:val="both"/>
            </w:pPr>
          </w:p>
        </w:tc>
      </w:tr>
      <w:tr w:rsidR="00451B06" w14:paraId="02A7A290" w14:textId="77777777">
        <w:tblPrEx>
          <w:tblCellMar>
            <w:top w:w="0" w:type="dxa"/>
            <w:bottom w:w="0" w:type="dxa"/>
          </w:tblCellMar>
        </w:tblPrEx>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12D6AE" w14:textId="77777777" w:rsidR="00451B06" w:rsidRDefault="0035545D">
            <w:pPr>
              <w:spacing w:after="0" w:line="240" w:lineRule="auto"/>
              <w:jc w:val="both"/>
            </w:pPr>
            <w:r>
              <w:t>4) importa o introduce nel territorio nazionale mobili e prodotti da arredo provenienti da altri Stati membri o da Paesi terzi;</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C2ADE5" w14:textId="77777777" w:rsidR="00451B06" w:rsidRDefault="00451B06">
            <w:pPr>
              <w:spacing w:after="0" w:line="240" w:lineRule="auto"/>
              <w:jc w:val="both"/>
            </w:pP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961E7B" w14:textId="77777777" w:rsidR="00451B06" w:rsidRDefault="00451B06">
            <w:pPr>
              <w:spacing w:after="0" w:line="240" w:lineRule="auto"/>
              <w:jc w:val="both"/>
            </w:pPr>
          </w:p>
        </w:tc>
        <w:tc>
          <w:tcPr>
            <w:tcW w:w="14" w:type="dxa"/>
          </w:tcPr>
          <w:p w14:paraId="7B1C2AEC" w14:textId="77777777" w:rsidR="00451B06" w:rsidRDefault="00451B06">
            <w:pPr>
              <w:spacing w:after="0" w:line="240" w:lineRule="auto"/>
              <w:jc w:val="both"/>
            </w:pPr>
          </w:p>
        </w:tc>
      </w:tr>
      <w:tr w:rsidR="00451B06" w14:paraId="311380FB" w14:textId="77777777">
        <w:tblPrEx>
          <w:tblCellMar>
            <w:top w:w="0" w:type="dxa"/>
            <w:bottom w:w="0" w:type="dxa"/>
          </w:tblCellMar>
        </w:tblPrEx>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14277B" w14:textId="77777777" w:rsidR="00451B06" w:rsidRDefault="0035545D">
            <w:pPr>
              <w:spacing w:after="0" w:line="240" w:lineRule="auto"/>
              <w:jc w:val="both"/>
            </w:pPr>
            <w:r>
              <w:t>5) vende mobili e prodotti da arredo mediante tecniche di comu</w:t>
            </w:r>
            <w:r>
              <w:t>nicazione a distanza direttamente agli utilizzatori finali nel territorio nazionale;</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3B8A3A" w14:textId="77777777" w:rsidR="00451B06" w:rsidRDefault="00451B06">
            <w:pPr>
              <w:spacing w:after="0" w:line="240" w:lineRule="auto"/>
              <w:jc w:val="both"/>
            </w:pP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32BD3F" w14:textId="77777777" w:rsidR="00451B06" w:rsidRDefault="00451B06">
            <w:pPr>
              <w:spacing w:after="0" w:line="240" w:lineRule="auto"/>
              <w:jc w:val="both"/>
            </w:pPr>
          </w:p>
        </w:tc>
        <w:tc>
          <w:tcPr>
            <w:tcW w:w="14" w:type="dxa"/>
          </w:tcPr>
          <w:p w14:paraId="2492DC20" w14:textId="77777777" w:rsidR="00451B06" w:rsidRDefault="00451B06">
            <w:pPr>
              <w:spacing w:after="0" w:line="240" w:lineRule="auto"/>
              <w:jc w:val="both"/>
            </w:pPr>
          </w:p>
        </w:tc>
      </w:tr>
      <w:tr w:rsidR="00451B06" w14:paraId="094D84C2" w14:textId="77777777">
        <w:tblPrEx>
          <w:tblCellMar>
            <w:top w:w="0" w:type="dxa"/>
            <w:bottom w:w="0" w:type="dxa"/>
          </w:tblCellMar>
        </w:tblPrEx>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47F05A" w14:textId="77777777" w:rsidR="00451B06" w:rsidRDefault="0035545D">
            <w:pPr>
              <w:spacing w:after="0"/>
              <w:jc w:val="both"/>
            </w:pPr>
            <w:r>
              <w:t xml:space="preserve">j) «utilizzatore finale»: qualsiasi persona fisica o giuridica che utilizza il prodotto per scopi domestici, commerciali, professionali, istituzionali o </w:t>
            </w:r>
            <w:r>
              <w:t>collettivi, senza effettuare una successiva messa a disposizione sul mercato del medesimo prodotto come operatore economico;</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DC9E5C" w14:textId="77777777" w:rsidR="00451B06" w:rsidRDefault="00451B06">
            <w:pPr>
              <w:spacing w:after="0" w:line="240" w:lineRule="auto"/>
              <w:jc w:val="both"/>
            </w:pP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B41E51" w14:textId="77777777" w:rsidR="00451B06" w:rsidRDefault="00451B06">
            <w:pPr>
              <w:spacing w:after="0" w:line="240" w:lineRule="auto"/>
              <w:jc w:val="both"/>
            </w:pPr>
          </w:p>
        </w:tc>
        <w:tc>
          <w:tcPr>
            <w:tcW w:w="14" w:type="dxa"/>
          </w:tcPr>
          <w:p w14:paraId="70FBDCAB" w14:textId="77777777" w:rsidR="00451B06" w:rsidRDefault="00451B06">
            <w:pPr>
              <w:spacing w:after="0" w:line="240" w:lineRule="auto"/>
              <w:jc w:val="both"/>
            </w:pPr>
          </w:p>
        </w:tc>
      </w:tr>
      <w:tr w:rsidR="00451B06" w14:paraId="3A13EED0" w14:textId="77777777">
        <w:tblPrEx>
          <w:tblCellMar>
            <w:top w:w="0" w:type="dxa"/>
            <w:bottom w:w="0" w:type="dxa"/>
          </w:tblCellMar>
        </w:tblPrEx>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EACB08" w14:textId="77777777" w:rsidR="00451B06" w:rsidRDefault="0035545D">
            <w:pPr>
              <w:spacing w:after="0" w:line="240" w:lineRule="auto"/>
              <w:jc w:val="both"/>
            </w:pPr>
            <w:r>
              <w:t>k) «utilizzatore professionale»: il soggetto che utilizza mobili e prodotti da arredo nell'esercizio di attività economiche, pr</w:t>
            </w:r>
            <w:r>
              <w:t>ofessionali, istituzionali o collettive;</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7BF9D4" w14:textId="77777777" w:rsidR="00451B06" w:rsidRDefault="00451B06">
            <w:pPr>
              <w:spacing w:after="0" w:line="240" w:lineRule="auto"/>
              <w:jc w:val="both"/>
            </w:pP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2C00AD" w14:textId="77777777" w:rsidR="00451B06" w:rsidRDefault="00451B06">
            <w:pPr>
              <w:spacing w:after="0" w:line="240" w:lineRule="auto"/>
              <w:jc w:val="both"/>
            </w:pPr>
          </w:p>
        </w:tc>
        <w:tc>
          <w:tcPr>
            <w:tcW w:w="14" w:type="dxa"/>
          </w:tcPr>
          <w:p w14:paraId="5122AB56" w14:textId="77777777" w:rsidR="00451B06" w:rsidRDefault="00451B06">
            <w:pPr>
              <w:spacing w:after="0" w:line="240" w:lineRule="auto"/>
              <w:jc w:val="both"/>
            </w:pPr>
          </w:p>
        </w:tc>
      </w:tr>
      <w:tr w:rsidR="00451B06" w14:paraId="5681770E" w14:textId="77777777">
        <w:tblPrEx>
          <w:tblCellMar>
            <w:top w:w="0" w:type="dxa"/>
            <w:bottom w:w="0" w:type="dxa"/>
          </w:tblCellMar>
        </w:tblPrEx>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BD82F9" w14:textId="77777777" w:rsidR="00451B06" w:rsidRDefault="0035545D">
            <w:pPr>
              <w:spacing w:after="0" w:line="240" w:lineRule="auto"/>
              <w:jc w:val="both"/>
            </w:pPr>
            <w:r>
              <w:t xml:space="preserve">l) «sistemi di gestione dei produttori»: sistemi individuali o collettivi di cui all'articolo 237 del decreto legislativo n. 152 del 2006, istituiti dai produttori di mobili e prodotti da arredo, che </w:t>
            </w:r>
            <w:r>
              <w:t>organizzano finanziariamente ovvero operativamente l'adempimento degli obblighi di responsabilità estesa del produttore per conto dei produttori medesimi;</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564307" w14:textId="77777777" w:rsidR="00451B06" w:rsidRDefault="00451B06">
            <w:pPr>
              <w:spacing w:after="0" w:line="240" w:lineRule="auto"/>
              <w:jc w:val="both"/>
            </w:pP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5642B4" w14:textId="77777777" w:rsidR="00451B06" w:rsidRDefault="00451B06">
            <w:pPr>
              <w:spacing w:after="0" w:line="240" w:lineRule="auto"/>
              <w:jc w:val="both"/>
            </w:pPr>
          </w:p>
        </w:tc>
        <w:tc>
          <w:tcPr>
            <w:tcW w:w="14" w:type="dxa"/>
          </w:tcPr>
          <w:p w14:paraId="0649C118" w14:textId="77777777" w:rsidR="00451B06" w:rsidRDefault="00451B06">
            <w:pPr>
              <w:spacing w:after="0" w:line="240" w:lineRule="auto"/>
              <w:jc w:val="both"/>
            </w:pPr>
          </w:p>
        </w:tc>
      </w:tr>
      <w:tr w:rsidR="00451B06" w14:paraId="005049DC" w14:textId="77777777">
        <w:tblPrEx>
          <w:tblCellMar>
            <w:top w:w="0" w:type="dxa"/>
            <w:bottom w:w="0" w:type="dxa"/>
          </w:tblCellMar>
        </w:tblPrEx>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C13CE9" w14:textId="77777777" w:rsidR="00451B06" w:rsidRDefault="0035545D">
            <w:pPr>
              <w:spacing w:after="0" w:line="240" w:lineRule="auto"/>
              <w:jc w:val="both"/>
            </w:pPr>
            <w:r>
              <w:t>m) «Centro di coordinamento»: l'organismo di coordinamento operativo dei sistemi collettivi ricon</w:t>
            </w:r>
            <w:r>
              <w:t>osciuti ai sensi del presente regolamento;</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4A94E7" w14:textId="77777777" w:rsidR="00451B06" w:rsidRDefault="00451B06">
            <w:pPr>
              <w:spacing w:after="0" w:line="240" w:lineRule="auto"/>
              <w:jc w:val="both"/>
            </w:pP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3F4F18" w14:textId="77777777" w:rsidR="00451B06" w:rsidRDefault="00451B06">
            <w:pPr>
              <w:spacing w:after="0" w:line="240" w:lineRule="auto"/>
              <w:jc w:val="both"/>
            </w:pPr>
          </w:p>
        </w:tc>
        <w:tc>
          <w:tcPr>
            <w:tcW w:w="14" w:type="dxa"/>
          </w:tcPr>
          <w:p w14:paraId="0AC9F1DC" w14:textId="77777777" w:rsidR="00451B06" w:rsidRDefault="00451B06">
            <w:pPr>
              <w:spacing w:after="0" w:line="240" w:lineRule="auto"/>
              <w:jc w:val="both"/>
            </w:pPr>
          </w:p>
        </w:tc>
      </w:tr>
      <w:tr w:rsidR="00451B06" w14:paraId="664163A4" w14:textId="77777777">
        <w:tblPrEx>
          <w:tblCellMar>
            <w:top w:w="0" w:type="dxa"/>
            <w:bottom w:w="0" w:type="dxa"/>
          </w:tblCellMar>
        </w:tblPrEx>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2E3498" w14:textId="77777777" w:rsidR="00451B06" w:rsidRDefault="0035545D">
            <w:pPr>
              <w:spacing w:after="0" w:line="240" w:lineRule="auto"/>
              <w:jc w:val="both"/>
            </w:pPr>
            <w:r>
              <w:t>n) «contributo ambientale»: la somma dovuta dal produttore, direttamente o per il tramite del sistema individuale o collettivo cui aderisce, destinata alla copertura dei costi del regime di responsabilità este</w:t>
            </w:r>
            <w:r>
              <w:t>sa del produttore disciplinato dal presente regolamento;</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A4837C" w14:textId="77777777" w:rsidR="00451B06" w:rsidRDefault="00451B06">
            <w:pPr>
              <w:spacing w:after="0" w:line="240" w:lineRule="auto"/>
              <w:jc w:val="both"/>
            </w:pP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551339" w14:textId="77777777" w:rsidR="00451B06" w:rsidRDefault="00451B06">
            <w:pPr>
              <w:spacing w:after="0" w:line="240" w:lineRule="auto"/>
              <w:jc w:val="both"/>
            </w:pPr>
          </w:p>
        </w:tc>
        <w:tc>
          <w:tcPr>
            <w:tcW w:w="14" w:type="dxa"/>
          </w:tcPr>
          <w:p w14:paraId="02CF501F" w14:textId="77777777" w:rsidR="00451B06" w:rsidRDefault="00451B06">
            <w:pPr>
              <w:spacing w:after="0" w:line="240" w:lineRule="auto"/>
              <w:jc w:val="both"/>
            </w:pPr>
          </w:p>
        </w:tc>
      </w:tr>
      <w:tr w:rsidR="00451B06" w14:paraId="77A80075" w14:textId="77777777">
        <w:tblPrEx>
          <w:tblCellMar>
            <w:top w:w="0" w:type="dxa"/>
            <w:bottom w:w="0" w:type="dxa"/>
          </w:tblCellMar>
        </w:tblPrEx>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987520" w14:textId="77777777" w:rsidR="00451B06" w:rsidRDefault="0035545D">
            <w:pPr>
              <w:spacing w:after="0" w:line="240" w:lineRule="auto"/>
              <w:jc w:val="both"/>
            </w:pPr>
            <w:r>
              <w:t>o) «riutilizzo», «preparazione per il riutilizzo», «riciclaggio» e «recupero»: le operazioni definite dall'articolo 183, comma 1, del decreto legislativo 3 aprile 2006, n. 152;</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D248B4" w14:textId="77777777" w:rsidR="00451B06" w:rsidRDefault="00451B06">
            <w:pPr>
              <w:spacing w:after="0" w:line="240" w:lineRule="auto"/>
              <w:jc w:val="both"/>
            </w:pP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3C19CD" w14:textId="77777777" w:rsidR="00451B06" w:rsidRDefault="00451B06">
            <w:pPr>
              <w:spacing w:after="0" w:line="240" w:lineRule="auto"/>
              <w:jc w:val="both"/>
            </w:pPr>
          </w:p>
        </w:tc>
        <w:tc>
          <w:tcPr>
            <w:tcW w:w="14" w:type="dxa"/>
          </w:tcPr>
          <w:p w14:paraId="16B6A36B" w14:textId="77777777" w:rsidR="00451B06" w:rsidRDefault="00451B06">
            <w:pPr>
              <w:spacing w:after="0" w:line="240" w:lineRule="auto"/>
              <w:jc w:val="both"/>
            </w:pPr>
          </w:p>
        </w:tc>
      </w:tr>
      <w:tr w:rsidR="00451B06" w14:paraId="7EB4FF65" w14:textId="77777777">
        <w:tblPrEx>
          <w:tblCellMar>
            <w:top w:w="0" w:type="dxa"/>
            <w:bottom w:w="0" w:type="dxa"/>
          </w:tblCellMar>
        </w:tblPrEx>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267860" w14:textId="77777777" w:rsidR="00451B06" w:rsidRDefault="0035545D">
            <w:pPr>
              <w:spacing w:after="0" w:line="240" w:lineRule="auto"/>
              <w:jc w:val="both"/>
            </w:pPr>
            <w:r>
              <w:t xml:space="preserve">p) </w:t>
            </w:r>
            <w:r>
              <w:t>«punti di raccolta»: qualunque luogo fisico nel quale possono essere conferiti rifiuti di mobili e prodotti da arredo post-consumo ai fini della raccolta, predisposto dai soggetti individuati dal presente regolamento, nel rispetto degli eventuali accordi d</w:t>
            </w:r>
            <w:r>
              <w:t>efiniti con i comuni e i gestori del servizio pubblico;</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E4B5B1" w14:textId="77777777" w:rsidR="00451B06" w:rsidRDefault="00451B06">
            <w:pPr>
              <w:spacing w:after="0" w:line="240" w:lineRule="auto"/>
              <w:jc w:val="both"/>
            </w:pP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1B37B2" w14:textId="77777777" w:rsidR="00451B06" w:rsidRDefault="00451B06">
            <w:pPr>
              <w:spacing w:after="0" w:line="240" w:lineRule="auto"/>
              <w:jc w:val="both"/>
            </w:pPr>
          </w:p>
        </w:tc>
        <w:tc>
          <w:tcPr>
            <w:tcW w:w="14" w:type="dxa"/>
          </w:tcPr>
          <w:p w14:paraId="493483E7" w14:textId="77777777" w:rsidR="00451B06" w:rsidRDefault="00451B06">
            <w:pPr>
              <w:spacing w:after="0" w:line="240" w:lineRule="auto"/>
              <w:jc w:val="both"/>
            </w:pPr>
          </w:p>
        </w:tc>
      </w:tr>
      <w:tr w:rsidR="00451B06" w14:paraId="76D07F12" w14:textId="77777777">
        <w:tblPrEx>
          <w:tblCellMar>
            <w:top w:w="0" w:type="dxa"/>
            <w:bottom w:w="0" w:type="dxa"/>
          </w:tblCellMar>
        </w:tblPrEx>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B6B4AA" w14:textId="77777777" w:rsidR="00451B06" w:rsidRDefault="0035545D">
            <w:pPr>
              <w:spacing w:after="0" w:line="240" w:lineRule="auto"/>
              <w:jc w:val="both"/>
            </w:pPr>
            <w:r>
              <w:t>q) «centro per il riutilizzo»: apposito spazio individuato presso i centri di raccolta ai sensi dell'articolo 181, comma 6, del decreto legislativo n. 152 del 2006, o presso altri luoghi individua</w:t>
            </w:r>
            <w:r>
              <w:t>ti dai sistemi di gestione dei produttori per l'esposizione temporanea finalizzata allo scambio tra privati di beni usati e funzionanti direttamente idonei al riutilizzo;</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3D91AE" w14:textId="77777777" w:rsidR="00451B06" w:rsidRDefault="00451B06">
            <w:pPr>
              <w:spacing w:after="0" w:line="240" w:lineRule="auto"/>
              <w:jc w:val="both"/>
            </w:pP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0ABBB1" w14:textId="77777777" w:rsidR="00451B06" w:rsidRDefault="00451B06">
            <w:pPr>
              <w:spacing w:after="0" w:line="240" w:lineRule="auto"/>
              <w:jc w:val="both"/>
            </w:pPr>
          </w:p>
        </w:tc>
        <w:tc>
          <w:tcPr>
            <w:tcW w:w="14" w:type="dxa"/>
          </w:tcPr>
          <w:p w14:paraId="73CF67DD" w14:textId="77777777" w:rsidR="00451B06" w:rsidRDefault="00451B06">
            <w:pPr>
              <w:spacing w:after="0" w:line="240" w:lineRule="auto"/>
              <w:jc w:val="both"/>
            </w:pPr>
          </w:p>
        </w:tc>
      </w:tr>
      <w:tr w:rsidR="00451B06" w14:paraId="651F0602" w14:textId="77777777">
        <w:tblPrEx>
          <w:tblCellMar>
            <w:top w:w="0" w:type="dxa"/>
            <w:bottom w:w="0" w:type="dxa"/>
          </w:tblCellMar>
        </w:tblPrEx>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A7C40F" w14:textId="77777777" w:rsidR="00451B06" w:rsidRDefault="0035545D">
            <w:pPr>
              <w:spacing w:after="0" w:line="240" w:lineRule="auto"/>
              <w:jc w:val="both"/>
            </w:pPr>
            <w:r>
              <w:t>r) «mobili e prodotti da arredo usati»: i prodotti raccolti separatamente che ven</w:t>
            </w:r>
            <w:r>
              <w:t>gono scartati dall'utilizzatore finale, indipendentemente dal fatto che siano scartati con l'intenzione e la possibilità di riutilizzarli;</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194A4B" w14:textId="77777777" w:rsidR="00451B06" w:rsidRDefault="00451B06">
            <w:pPr>
              <w:spacing w:after="0" w:line="240" w:lineRule="auto"/>
              <w:jc w:val="both"/>
            </w:pP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43E6BA" w14:textId="77777777" w:rsidR="00451B06" w:rsidRDefault="00451B06">
            <w:pPr>
              <w:spacing w:after="0" w:line="240" w:lineRule="auto"/>
              <w:jc w:val="both"/>
            </w:pPr>
          </w:p>
        </w:tc>
        <w:tc>
          <w:tcPr>
            <w:tcW w:w="14" w:type="dxa"/>
          </w:tcPr>
          <w:p w14:paraId="02F7525A" w14:textId="77777777" w:rsidR="00451B06" w:rsidRDefault="00451B06">
            <w:pPr>
              <w:spacing w:after="0" w:line="240" w:lineRule="auto"/>
              <w:jc w:val="both"/>
            </w:pPr>
          </w:p>
        </w:tc>
      </w:tr>
      <w:tr w:rsidR="00451B06" w14:paraId="70D82CFC" w14:textId="77777777">
        <w:tblPrEx>
          <w:tblCellMar>
            <w:top w:w="0" w:type="dxa"/>
            <w:bottom w:w="0" w:type="dxa"/>
          </w:tblCellMar>
        </w:tblPrEx>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366739" w14:textId="77777777" w:rsidR="00451B06" w:rsidRDefault="0035545D">
            <w:pPr>
              <w:spacing w:after="0" w:line="240" w:lineRule="auto"/>
              <w:jc w:val="both"/>
            </w:pPr>
            <w:r>
              <w:t xml:space="preserve">s) «riparazione»: l'insieme delle operazioni necessarie per rendere un prodotto usato non divenuto rifiuto </w:t>
            </w:r>
            <w:r>
              <w:t>idoneo a un nuovo utilizzo.</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22E726" w14:textId="77777777" w:rsidR="00451B06" w:rsidRDefault="00451B06">
            <w:pPr>
              <w:spacing w:after="0" w:line="240" w:lineRule="auto"/>
              <w:jc w:val="both"/>
            </w:pP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0A76F1" w14:textId="77777777" w:rsidR="00451B06" w:rsidRDefault="00451B06">
            <w:pPr>
              <w:spacing w:after="0" w:line="240" w:lineRule="auto"/>
              <w:jc w:val="both"/>
            </w:pPr>
          </w:p>
        </w:tc>
        <w:tc>
          <w:tcPr>
            <w:tcW w:w="14" w:type="dxa"/>
          </w:tcPr>
          <w:p w14:paraId="7681E918" w14:textId="77777777" w:rsidR="00451B06" w:rsidRDefault="00451B06">
            <w:pPr>
              <w:spacing w:after="0" w:line="240" w:lineRule="auto"/>
              <w:jc w:val="both"/>
            </w:pPr>
          </w:p>
        </w:tc>
      </w:tr>
      <w:tr w:rsidR="00451B06" w14:paraId="4514AF35" w14:textId="77777777">
        <w:tblPrEx>
          <w:tblCellMar>
            <w:top w:w="0" w:type="dxa"/>
            <w:bottom w:w="0" w:type="dxa"/>
          </w:tblCellMar>
        </w:tblPrEx>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42B5B6" w14:textId="77777777" w:rsidR="00451B06" w:rsidRDefault="0035545D">
            <w:pPr>
              <w:spacing w:after="0" w:line="240" w:lineRule="auto"/>
              <w:jc w:val="both"/>
            </w:pPr>
            <w:r>
              <w:t>2. Per quanto non espressamente definito dal presente articolo, si applicano le definizioni di cui all'articolo 183 del decreto legislativo 3 aprile 2006, n. 152, nonché, in quanto compatibili, quelle previste dal diritto de</w:t>
            </w:r>
            <w:r>
              <w:t>ll'Unione europea in materia di sicurezza generale dei prodotti.</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41CBD4" w14:textId="77777777" w:rsidR="00451B06" w:rsidRDefault="00451B06">
            <w:pPr>
              <w:spacing w:after="0" w:line="240" w:lineRule="auto"/>
              <w:jc w:val="both"/>
            </w:pP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354D26" w14:textId="77777777" w:rsidR="00451B06" w:rsidRDefault="00451B06">
            <w:pPr>
              <w:spacing w:after="0" w:line="240" w:lineRule="auto"/>
              <w:jc w:val="both"/>
            </w:pPr>
          </w:p>
        </w:tc>
        <w:tc>
          <w:tcPr>
            <w:tcW w:w="14" w:type="dxa"/>
          </w:tcPr>
          <w:p w14:paraId="2CDD6912" w14:textId="77777777" w:rsidR="00451B06" w:rsidRDefault="00451B06">
            <w:pPr>
              <w:spacing w:after="0" w:line="240" w:lineRule="auto"/>
              <w:jc w:val="both"/>
            </w:pPr>
          </w:p>
        </w:tc>
      </w:tr>
      <w:tr w:rsidR="00451B06" w14:paraId="011FD386" w14:textId="77777777">
        <w:tblPrEx>
          <w:tblCellMar>
            <w:top w:w="0" w:type="dxa"/>
            <w:bottom w:w="0" w:type="dxa"/>
          </w:tblCellMar>
        </w:tblPrEx>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924BA9" w14:textId="77777777" w:rsidR="00451B06" w:rsidRDefault="0035545D">
            <w:pPr>
              <w:spacing w:after="0" w:line="240" w:lineRule="auto"/>
              <w:jc w:val="both"/>
            </w:pPr>
            <w:r>
              <w:t>3. Restano ferme, ai fini della gestione dei rifiuti e dell'esercizio delle operazioni di preparazione per il riutilizzo in forma semplificata, le disposizioni del decreto legislativo 3 a</w:t>
            </w:r>
            <w:r>
              <w:t>prile 2006, n. 152, e del decreto del Ministro dell'ambiente e della sicurezza energetica 10 luglio 2023, n. 119.</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6D7035" w14:textId="77777777" w:rsidR="00451B06" w:rsidRDefault="00451B06">
            <w:pPr>
              <w:spacing w:after="0" w:line="240" w:lineRule="auto"/>
              <w:jc w:val="both"/>
            </w:pP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76649D" w14:textId="77777777" w:rsidR="00451B06" w:rsidRDefault="00451B06">
            <w:pPr>
              <w:spacing w:after="0" w:line="240" w:lineRule="auto"/>
              <w:jc w:val="both"/>
            </w:pPr>
          </w:p>
        </w:tc>
        <w:tc>
          <w:tcPr>
            <w:tcW w:w="14" w:type="dxa"/>
          </w:tcPr>
          <w:p w14:paraId="0DFEC031" w14:textId="77777777" w:rsidR="00451B06" w:rsidRDefault="00451B06">
            <w:pPr>
              <w:spacing w:after="0" w:line="240" w:lineRule="auto"/>
              <w:jc w:val="both"/>
            </w:pPr>
          </w:p>
        </w:tc>
      </w:tr>
      <w:tr w:rsidR="00451B06" w14:paraId="765B52DD" w14:textId="77777777">
        <w:tblPrEx>
          <w:tblCellMar>
            <w:top w:w="0" w:type="dxa"/>
            <w:bottom w:w="0" w:type="dxa"/>
          </w:tblCellMar>
        </w:tblPrEx>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02663D" w14:textId="77777777" w:rsidR="00451B06" w:rsidRDefault="0035545D">
            <w:pPr>
              <w:spacing w:after="0" w:line="240" w:lineRule="auto"/>
              <w:jc w:val="both"/>
            </w:pPr>
            <w:r>
              <w:t xml:space="preserve">4. Si applicano altresì le definizioni di cui all'articolo 178-quater, comma 2, del decreto legislativo n. 152 del 2006 e </w:t>
            </w:r>
            <w:r>
              <w:t>all'articolo 45, comma 1, lettera g), del decreto legislativo 6 settembre 2005, n. 206.</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191299" w14:textId="77777777" w:rsidR="00451B06" w:rsidRDefault="00451B06">
            <w:pPr>
              <w:spacing w:after="0" w:line="240" w:lineRule="auto"/>
              <w:jc w:val="both"/>
            </w:pP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EB2DC0" w14:textId="77777777" w:rsidR="00451B06" w:rsidRDefault="00451B06">
            <w:pPr>
              <w:spacing w:after="0" w:line="240" w:lineRule="auto"/>
              <w:jc w:val="both"/>
            </w:pPr>
          </w:p>
        </w:tc>
        <w:tc>
          <w:tcPr>
            <w:tcW w:w="14" w:type="dxa"/>
          </w:tcPr>
          <w:p w14:paraId="65472B77" w14:textId="77777777" w:rsidR="00451B06" w:rsidRDefault="00451B06">
            <w:pPr>
              <w:spacing w:after="0" w:line="240" w:lineRule="auto"/>
              <w:jc w:val="both"/>
            </w:pPr>
          </w:p>
        </w:tc>
      </w:tr>
      <w:tr w:rsidR="00451B06" w14:paraId="3F9DCE29" w14:textId="77777777">
        <w:tblPrEx>
          <w:tblCellMar>
            <w:top w:w="0" w:type="dxa"/>
            <w:bottom w:w="0" w:type="dxa"/>
          </w:tblCellMar>
        </w:tblPrEx>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86D1F0" w14:textId="77777777" w:rsidR="00451B06" w:rsidRDefault="0035545D">
            <w:pPr>
              <w:spacing w:after="0" w:line="240" w:lineRule="auto"/>
              <w:jc w:val="center"/>
            </w:pPr>
            <w:r>
              <w:rPr>
                <w:b/>
                <w:bCs/>
              </w:rPr>
              <w:t>Articolo 3</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309C28" w14:textId="77777777" w:rsidR="00451B06" w:rsidRDefault="00451B06">
            <w:pPr>
              <w:spacing w:after="0" w:line="240" w:lineRule="auto"/>
              <w:jc w:val="both"/>
            </w:pP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E39EAB" w14:textId="77777777" w:rsidR="00451B06" w:rsidRDefault="00451B06">
            <w:pPr>
              <w:spacing w:after="0" w:line="240" w:lineRule="auto"/>
              <w:jc w:val="both"/>
            </w:pPr>
          </w:p>
        </w:tc>
        <w:tc>
          <w:tcPr>
            <w:tcW w:w="14" w:type="dxa"/>
          </w:tcPr>
          <w:p w14:paraId="7D4AF4C9" w14:textId="77777777" w:rsidR="00451B06" w:rsidRDefault="00451B06">
            <w:pPr>
              <w:spacing w:after="0" w:line="240" w:lineRule="auto"/>
              <w:jc w:val="both"/>
            </w:pPr>
          </w:p>
        </w:tc>
      </w:tr>
      <w:tr w:rsidR="00451B06" w14:paraId="18788C7C" w14:textId="77777777">
        <w:tblPrEx>
          <w:tblCellMar>
            <w:top w:w="0" w:type="dxa"/>
            <w:bottom w:w="0" w:type="dxa"/>
          </w:tblCellMar>
        </w:tblPrEx>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FAE093" w14:textId="77777777" w:rsidR="00451B06" w:rsidRDefault="0035545D">
            <w:pPr>
              <w:spacing w:after="0" w:line="240" w:lineRule="auto"/>
              <w:jc w:val="center"/>
            </w:pPr>
            <w:r>
              <w:rPr>
                <w:i/>
                <w:iCs/>
              </w:rPr>
              <w:t>Ambito di applicazione</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862D88" w14:textId="77777777" w:rsidR="00451B06" w:rsidRDefault="00451B06">
            <w:pPr>
              <w:spacing w:after="0" w:line="240" w:lineRule="auto"/>
              <w:jc w:val="both"/>
            </w:pP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8DBB35" w14:textId="77777777" w:rsidR="00451B06" w:rsidRDefault="00451B06">
            <w:pPr>
              <w:spacing w:after="0" w:line="240" w:lineRule="auto"/>
              <w:jc w:val="both"/>
            </w:pPr>
          </w:p>
        </w:tc>
        <w:tc>
          <w:tcPr>
            <w:tcW w:w="14" w:type="dxa"/>
          </w:tcPr>
          <w:p w14:paraId="3053C34F" w14:textId="77777777" w:rsidR="00451B06" w:rsidRDefault="00451B06">
            <w:pPr>
              <w:spacing w:after="0" w:line="240" w:lineRule="auto"/>
              <w:jc w:val="both"/>
            </w:pPr>
          </w:p>
        </w:tc>
      </w:tr>
      <w:tr w:rsidR="00451B06" w14:paraId="5CA40797" w14:textId="77777777">
        <w:tblPrEx>
          <w:tblCellMar>
            <w:top w:w="0" w:type="dxa"/>
            <w:bottom w:w="0" w:type="dxa"/>
          </w:tblCellMar>
        </w:tblPrEx>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B24244" w14:textId="77777777" w:rsidR="00451B06" w:rsidRDefault="0035545D">
            <w:pPr>
              <w:spacing w:after="0" w:line="240" w:lineRule="auto"/>
              <w:jc w:val="both"/>
            </w:pPr>
            <w:r>
              <w:t xml:space="preserve">1. Il presente regolamento si applica ai produttori di mobili e prodotti da arredo che effettuano l'immissione sul </w:t>
            </w:r>
            <w:r>
              <w:t>mercato di tali prodotti ricompresi nelle categorie di cui all'Allegato I, nonché agli altri operatori della filiera, ad esclusione dei prodotti indicati nella Parte B del medesimo Allegato I.</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A52702" w14:textId="77777777" w:rsidR="00451B06" w:rsidRDefault="00451B06">
            <w:pPr>
              <w:spacing w:after="0" w:line="240" w:lineRule="auto"/>
              <w:jc w:val="both"/>
            </w:pP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D65EAF" w14:textId="77777777" w:rsidR="00451B06" w:rsidRDefault="00451B06">
            <w:pPr>
              <w:spacing w:after="0" w:line="240" w:lineRule="auto"/>
              <w:jc w:val="both"/>
            </w:pPr>
          </w:p>
        </w:tc>
        <w:tc>
          <w:tcPr>
            <w:tcW w:w="14" w:type="dxa"/>
          </w:tcPr>
          <w:p w14:paraId="74FB02B6" w14:textId="77777777" w:rsidR="00451B06" w:rsidRDefault="00451B06">
            <w:pPr>
              <w:spacing w:after="0" w:line="240" w:lineRule="auto"/>
              <w:jc w:val="both"/>
            </w:pPr>
          </w:p>
        </w:tc>
      </w:tr>
      <w:tr w:rsidR="00451B06" w14:paraId="036AF080" w14:textId="77777777">
        <w:tblPrEx>
          <w:tblCellMar>
            <w:top w:w="0" w:type="dxa"/>
            <w:bottom w:w="0" w:type="dxa"/>
          </w:tblCellMar>
        </w:tblPrEx>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C405FF" w14:textId="77777777" w:rsidR="00451B06" w:rsidRDefault="0035545D">
            <w:pPr>
              <w:spacing w:after="0" w:line="240" w:lineRule="auto"/>
              <w:jc w:val="both"/>
            </w:pPr>
            <w:r>
              <w:t xml:space="preserve">2. Il presente regolamento si applica ai rifiuti di mobili </w:t>
            </w:r>
            <w:r>
              <w:t>e prodotti da arredo post-consumo.</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26CED1" w14:textId="77777777" w:rsidR="00451B06" w:rsidRDefault="00451B06">
            <w:pPr>
              <w:spacing w:after="0" w:line="240" w:lineRule="auto"/>
              <w:jc w:val="both"/>
            </w:pP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D91732" w14:textId="77777777" w:rsidR="00451B06" w:rsidRDefault="00451B06">
            <w:pPr>
              <w:spacing w:after="0" w:line="240" w:lineRule="auto"/>
              <w:jc w:val="both"/>
            </w:pPr>
          </w:p>
        </w:tc>
        <w:tc>
          <w:tcPr>
            <w:tcW w:w="14" w:type="dxa"/>
          </w:tcPr>
          <w:p w14:paraId="1C5BA8E4" w14:textId="77777777" w:rsidR="00451B06" w:rsidRDefault="00451B06">
            <w:pPr>
              <w:spacing w:after="0" w:line="240" w:lineRule="auto"/>
              <w:jc w:val="both"/>
            </w:pPr>
          </w:p>
        </w:tc>
      </w:tr>
      <w:tr w:rsidR="00451B06" w14:paraId="55CBFE7E" w14:textId="77777777">
        <w:tblPrEx>
          <w:tblCellMar>
            <w:top w:w="0" w:type="dxa"/>
            <w:bottom w:w="0" w:type="dxa"/>
          </w:tblCellMar>
        </w:tblPrEx>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98FE6C" w14:textId="77777777" w:rsidR="00451B06" w:rsidRDefault="0035545D">
            <w:pPr>
              <w:spacing w:after="0" w:line="240" w:lineRule="auto"/>
              <w:jc w:val="both"/>
            </w:pPr>
            <w:r>
              <w:t xml:space="preserve">3. Il perimetro del regime è definito in base alla funzione di arredo del prodotto e non alla composizione materiale prevalente del bene né al flusso di rifiuto nel quale esso è intercettato al termine dell'utilizzo. </w:t>
            </w:r>
            <w:r>
              <w:t>Restano ferme, per i componenti o i prodotti soggetti a discipline speciali, le disposizioni dei rispettivi regimi di responsabilità estesa del produttore, nei limiti e secondo le modalità previste dalla normativa di settore.</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65373F" w14:textId="77777777" w:rsidR="00451B06" w:rsidRDefault="00451B06">
            <w:pPr>
              <w:spacing w:after="0" w:line="240" w:lineRule="auto"/>
              <w:jc w:val="center"/>
              <w:rPr>
                <w:b/>
                <w:bCs/>
              </w:rPr>
            </w:pP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0546B4" w14:textId="77777777" w:rsidR="00451B06" w:rsidRDefault="00451B06">
            <w:pPr>
              <w:spacing w:after="0" w:line="240" w:lineRule="auto"/>
              <w:jc w:val="center"/>
              <w:rPr>
                <w:b/>
                <w:bCs/>
              </w:rPr>
            </w:pPr>
          </w:p>
        </w:tc>
        <w:tc>
          <w:tcPr>
            <w:tcW w:w="14" w:type="dxa"/>
          </w:tcPr>
          <w:p w14:paraId="33762090" w14:textId="77777777" w:rsidR="00451B06" w:rsidRDefault="00451B06">
            <w:pPr>
              <w:spacing w:after="0" w:line="240" w:lineRule="auto"/>
              <w:jc w:val="center"/>
              <w:rPr>
                <w:b/>
                <w:bCs/>
              </w:rPr>
            </w:pPr>
          </w:p>
        </w:tc>
      </w:tr>
      <w:tr w:rsidR="00451B06" w14:paraId="0FAF13AB" w14:textId="77777777">
        <w:tblPrEx>
          <w:tblCellMar>
            <w:top w:w="0" w:type="dxa"/>
            <w:bottom w:w="0" w:type="dxa"/>
          </w:tblCellMar>
        </w:tblPrEx>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EEFADF" w14:textId="77777777" w:rsidR="00451B06" w:rsidRDefault="0035545D">
            <w:pPr>
              <w:spacing w:after="0" w:line="240" w:lineRule="auto"/>
              <w:jc w:val="both"/>
            </w:pPr>
            <w:r>
              <w:t xml:space="preserve">4. </w:t>
            </w:r>
            <w:r>
              <w:t>L'inclusione di un prodotto nel campo di applicazione del presente regolamento è valutata sulla base della sua funzione prevalente, della destinazione d'uso, delle caratteristiche costruttive, delle modalità di commercializzazione e del suo inserimento tip</w:t>
            </w:r>
            <w:r>
              <w:t>ologico nelle categorie di cui all'Allegato I.</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1B0159" w14:textId="77777777" w:rsidR="00451B06" w:rsidRDefault="00451B06">
            <w:pPr>
              <w:spacing w:after="0" w:line="240" w:lineRule="auto"/>
              <w:jc w:val="center"/>
              <w:rPr>
                <w:i/>
                <w:iCs/>
              </w:rPr>
            </w:pP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0F7FFC" w14:textId="77777777" w:rsidR="00451B06" w:rsidRDefault="00451B06">
            <w:pPr>
              <w:spacing w:after="0" w:line="240" w:lineRule="auto"/>
              <w:jc w:val="center"/>
              <w:rPr>
                <w:i/>
                <w:iCs/>
              </w:rPr>
            </w:pPr>
          </w:p>
        </w:tc>
        <w:tc>
          <w:tcPr>
            <w:tcW w:w="14" w:type="dxa"/>
          </w:tcPr>
          <w:p w14:paraId="5CADB96B" w14:textId="77777777" w:rsidR="00451B06" w:rsidRDefault="00451B06">
            <w:pPr>
              <w:spacing w:after="0" w:line="240" w:lineRule="auto"/>
              <w:jc w:val="center"/>
              <w:rPr>
                <w:i/>
                <w:iCs/>
              </w:rPr>
            </w:pPr>
          </w:p>
        </w:tc>
      </w:tr>
      <w:tr w:rsidR="00451B06" w14:paraId="0600738E" w14:textId="77777777">
        <w:tblPrEx>
          <w:tblCellMar>
            <w:top w:w="0" w:type="dxa"/>
            <w:bottom w:w="0" w:type="dxa"/>
          </w:tblCellMar>
        </w:tblPrEx>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9239C6" w14:textId="77777777" w:rsidR="00451B06" w:rsidRDefault="0035545D">
            <w:pPr>
              <w:tabs>
                <w:tab w:val="left" w:pos="284"/>
              </w:tabs>
              <w:spacing w:after="0" w:line="240" w:lineRule="auto"/>
              <w:jc w:val="both"/>
            </w:pPr>
            <w:r>
              <w:t>5. L'Allegato I individua le categorie di prodotti incluse nel regime di responsabilità estesa del produttore, le relative sottocategorie, le esclusioni e i criteri interpretativi per la corretta classific</w:t>
            </w:r>
            <w:r>
              <w:t>azione dei prodotti.</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BF32AD" w14:textId="77777777" w:rsidR="00451B06" w:rsidRDefault="00451B06">
            <w:pPr>
              <w:pStyle w:val="Paragrafoelenco"/>
              <w:tabs>
                <w:tab w:val="left" w:pos="284"/>
              </w:tabs>
              <w:spacing w:after="0" w:line="240" w:lineRule="auto"/>
              <w:ind w:left="284"/>
              <w:jc w:val="both"/>
            </w:pP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07F734" w14:textId="77777777" w:rsidR="00451B06" w:rsidRDefault="00451B06">
            <w:pPr>
              <w:pStyle w:val="Paragrafoelenco"/>
              <w:tabs>
                <w:tab w:val="left" w:pos="284"/>
              </w:tabs>
              <w:spacing w:after="0" w:line="240" w:lineRule="auto"/>
              <w:ind w:left="284"/>
              <w:jc w:val="both"/>
            </w:pPr>
          </w:p>
        </w:tc>
        <w:tc>
          <w:tcPr>
            <w:tcW w:w="14" w:type="dxa"/>
          </w:tcPr>
          <w:p w14:paraId="5CA3765B" w14:textId="77777777" w:rsidR="00451B06" w:rsidRDefault="00451B06">
            <w:pPr>
              <w:pStyle w:val="Paragrafoelenco"/>
              <w:tabs>
                <w:tab w:val="left" w:pos="284"/>
              </w:tabs>
              <w:spacing w:after="0" w:line="240" w:lineRule="auto"/>
              <w:ind w:left="284"/>
              <w:jc w:val="both"/>
            </w:pPr>
          </w:p>
        </w:tc>
      </w:tr>
      <w:tr w:rsidR="00451B06" w14:paraId="68310027" w14:textId="77777777">
        <w:tblPrEx>
          <w:tblCellMar>
            <w:top w:w="0" w:type="dxa"/>
            <w:bottom w:w="0" w:type="dxa"/>
          </w:tblCellMar>
        </w:tblPrEx>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5DB0AD" w14:textId="77777777" w:rsidR="00451B06" w:rsidRDefault="0035545D">
            <w:pPr>
              <w:tabs>
                <w:tab w:val="left" w:pos="284"/>
              </w:tabs>
              <w:spacing w:after="0" w:line="240" w:lineRule="auto"/>
              <w:jc w:val="center"/>
            </w:pPr>
            <w:r>
              <w:rPr>
                <w:b/>
                <w:bCs/>
              </w:rPr>
              <w:t>Articolo 4</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4FCF7D" w14:textId="77777777" w:rsidR="00451B06" w:rsidRDefault="00451B06">
            <w:pPr>
              <w:pStyle w:val="Paragrafoelenco"/>
              <w:tabs>
                <w:tab w:val="left" w:pos="284"/>
              </w:tabs>
              <w:spacing w:after="0" w:line="240" w:lineRule="auto"/>
              <w:ind w:left="284"/>
              <w:jc w:val="both"/>
            </w:pP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D7C4CE" w14:textId="77777777" w:rsidR="00451B06" w:rsidRDefault="00451B06">
            <w:pPr>
              <w:pStyle w:val="Paragrafoelenco"/>
              <w:tabs>
                <w:tab w:val="left" w:pos="284"/>
              </w:tabs>
              <w:spacing w:after="0" w:line="240" w:lineRule="auto"/>
              <w:ind w:left="284"/>
              <w:jc w:val="both"/>
            </w:pPr>
          </w:p>
        </w:tc>
        <w:tc>
          <w:tcPr>
            <w:tcW w:w="14" w:type="dxa"/>
          </w:tcPr>
          <w:p w14:paraId="0FA5D6E0" w14:textId="77777777" w:rsidR="00451B06" w:rsidRDefault="00451B06">
            <w:pPr>
              <w:pStyle w:val="Paragrafoelenco"/>
              <w:tabs>
                <w:tab w:val="left" w:pos="284"/>
              </w:tabs>
              <w:spacing w:after="0" w:line="240" w:lineRule="auto"/>
              <w:ind w:left="284"/>
              <w:jc w:val="both"/>
            </w:pPr>
          </w:p>
        </w:tc>
      </w:tr>
      <w:tr w:rsidR="00451B06" w14:paraId="6C9E4831" w14:textId="77777777">
        <w:tblPrEx>
          <w:tblCellMar>
            <w:top w:w="0" w:type="dxa"/>
            <w:bottom w:w="0" w:type="dxa"/>
          </w:tblCellMar>
        </w:tblPrEx>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DFBB86" w14:textId="77777777" w:rsidR="00451B06" w:rsidRDefault="0035545D">
            <w:pPr>
              <w:tabs>
                <w:tab w:val="left" w:pos="284"/>
              </w:tabs>
              <w:spacing w:after="0" w:line="240" w:lineRule="auto"/>
              <w:jc w:val="center"/>
            </w:pPr>
            <w:r>
              <w:rPr>
                <w:i/>
                <w:iCs/>
              </w:rPr>
              <w:t>Esclusioni</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29D7FA" w14:textId="77777777" w:rsidR="00451B06" w:rsidRDefault="00451B06">
            <w:pPr>
              <w:pStyle w:val="Paragrafoelenco"/>
              <w:tabs>
                <w:tab w:val="left" w:pos="284"/>
              </w:tabs>
              <w:spacing w:after="0" w:line="240" w:lineRule="auto"/>
              <w:ind w:left="284"/>
              <w:jc w:val="both"/>
            </w:pP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4F528F" w14:textId="77777777" w:rsidR="00451B06" w:rsidRDefault="00451B06">
            <w:pPr>
              <w:pStyle w:val="Paragrafoelenco"/>
              <w:tabs>
                <w:tab w:val="left" w:pos="284"/>
              </w:tabs>
              <w:spacing w:after="0" w:line="240" w:lineRule="auto"/>
              <w:ind w:left="284"/>
              <w:jc w:val="both"/>
            </w:pPr>
          </w:p>
        </w:tc>
        <w:tc>
          <w:tcPr>
            <w:tcW w:w="14" w:type="dxa"/>
          </w:tcPr>
          <w:p w14:paraId="321F0F64" w14:textId="77777777" w:rsidR="00451B06" w:rsidRDefault="00451B06">
            <w:pPr>
              <w:pStyle w:val="Paragrafoelenco"/>
              <w:tabs>
                <w:tab w:val="left" w:pos="284"/>
              </w:tabs>
              <w:spacing w:after="0" w:line="240" w:lineRule="auto"/>
              <w:ind w:left="284"/>
              <w:jc w:val="both"/>
            </w:pPr>
          </w:p>
        </w:tc>
      </w:tr>
      <w:tr w:rsidR="00451B06" w14:paraId="25F6303C" w14:textId="77777777">
        <w:tblPrEx>
          <w:tblCellMar>
            <w:top w:w="0" w:type="dxa"/>
            <w:bottom w:w="0" w:type="dxa"/>
          </w:tblCellMar>
        </w:tblPrEx>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4469FA" w14:textId="77777777" w:rsidR="00451B06" w:rsidRDefault="0035545D">
            <w:pPr>
              <w:tabs>
                <w:tab w:val="left" w:pos="284"/>
              </w:tabs>
              <w:spacing w:after="0" w:line="240" w:lineRule="auto"/>
              <w:jc w:val="both"/>
            </w:pPr>
            <w:r>
              <w:t>1. Sono esclusi dal campo di applicazione del presente regolamento:</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A25E22" w14:textId="77777777" w:rsidR="00451B06" w:rsidRDefault="00451B06">
            <w:pPr>
              <w:pStyle w:val="Paragrafoelenco"/>
              <w:tabs>
                <w:tab w:val="left" w:pos="284"/>
              </w:tabs>
              <w:spacing w:after="0" w:line="240" w:lineRule="auto"/>
              <w:ind w:left="284"/>
              <w:jc w:val="both"/>
            </w:pP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020EAD" w14:textId="77777777" w:rsidR="00451B06" w:rsidRDefault="00451B06">
            <w:pPr>
              <w:pStyle w:val="Paragrafoelenco"/>
              <w:tabs>
                <w:tab w:val="left" w:pos="284"/>
              </w:tabs>
              <w:spacing w:after="0" w:line="240" w:lineRule="auto"/>
              <w:ind w:left="284"/>
              <w:jc w:val="both"/>
            </w:pPr>
          </w:p>
        </w:tc>
        <w:tc>
          <w:tcPr>
            <w:tcW w:w="14" w:type="dxa"/>
          </w:tcPr>
          <w:p w14:paraId="57F9D1E5" w14:textId="77777777" w:rsidR="00451B06" w:rsidRDefault="00451B06">
            <w:pPr>
              <w:pStyle w:val="Paragrafoelenco"/>
              <w:tabs>
                <w:tab w:val="left" w:pos="284"/>
              </w:tabs>
              <w:spacing w:after="0" w:line="240" w:lineRule="auto"/>
              <w:ind w:left="284"/>
              <w:jc w:val="both"/>
            </w:pPr>
          </w:p>
        </w:tc>
      </w:tr>
      <w:tr w:rsidR="00451B06" w14:paraId="724C7F30" w14:textId="77777777">
        <w:tblPrEx>
          <w:tblCellMar>
            <w:top w:w="0" w:type="dxa"/>
            <w:bottom w:w="0" w:type="dxa"/>
          </w:tblCellMar>
        </w:tblPrEx>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A532CE" w14:textId="77777777" w:rsidR="00451B06" w:rsidRDefault="0035545D">
            <w:pPr>
              <w:tabs>
                <w:tab w:val="left" w:pos="284"/>
              </w:tabs>
              <w:spacing w:after="0" w:line="240" w:lineRule="auto"/>
              <w:jc w:val="both"/>
            </w:pPr>
            <w:r>
              <w:t xml:space="preserve">a) i prodotti già assoggettati a discipline speciali di responsabilità estesa del produttore, nei limiti e secondo le </w:t>
            </w:r>
            <w:r>
              <w:t>modalità previste dalle rispettive normative di settore;</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9AEDD8" w14:textId="77777777" w:rsidR="00451B06" w:rsidRDefault="00451B06">
            <w:pPr>
              <w:pStyle w:val="Paragrafoelenco"/>
              <w:tabs>
                <w:tab w:val="left" w:pos="284"/>
              </w:tabs>
              <w:spacing w:after="0" w:line="240" w:lineRule="auto"/>
              <w:ind w:left="284"/>
              <w:jc w:val="both"/>
            </w:pP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A32540" w14:textId="77777777" w:rsidR="00451B06" w:rsidRDefault="00451B06">
            <w:pPr>
              <w:pStyle w:val="Paragrafoelenco"/>
              <w:tabs>
                <w:tab w:val="left" w:pos="284"/>
              </w:tabs>
              <w:spacing w:after="0" w:line="240" w:lineRule="auto"/>
              <w:ind w:left="284"/>
              <w:jc w:val="both"/>
            </w:pPr>
          </w:p>
        </w:tc>
        <w:tc>
          <w:tcPr>
            <w:tcW w:w="14" w:type="dxa"/>
          </w:tcPr>
          <w:p w14:paraId="43D8E16A" w14:textId="77777777" w:rsidR="00451B06" w:rsidRDefault="00451B06">
            <w:pPr>
              <w:pStyle w:val="Paragrafoelenco"/>
              <w:tabs>
                <w:tab w:val="left" w:pos="284"/>
              </w:tabs>
              <w:spacing w:after="0" w:line="240" w:lineRule="auto"/>
              <w:ind w:left="284"/>
              <w:jc w:val="both"/>
            </w:pPr>
          </w:p>
        </w:tc>
      </w:tr>
      <w:tr w:rsidR="00451B06" w14:paraId="683274FE" w14:textId="77777777">
        <w:tblPrEx>
          <w:tblCellMar>
            <w:top w:w="0" w:type="dxa"/>
            <w:bottom w:w="0" w:type="dxa"/>
          </w:tblCellMar>
        </w:tblPrEx>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B852EA" w14:textId="77777777" w:rsidR="00451B06" w:rsidRDefault="0035545D">
            <w:pPr>
              <w:tabs>
                <w:tab w:val="left" w:pos="284"/>
              </w:tabs>
              <w:spacing w:after="0" w:line="240" w:lineRule="auto"/>
              <w:jc w:val="both"/>
            </w:pPr>
            <w:r>
              <w:t>b) i beni mobili che, pur presentando elementi di arredo, assolvono in via prevalente a funzioni edilizie, impiantistiche, sanitarie o tecnologiche;</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51CC39" w14:textId="77777777" w:rsidR="00451B06" w:rsidRDefault="00451B06">
            <w:pPr>
              <w:pStyle w:val="Paragrafoelenco"/>
              <w:tabs>
                <w:tab w:val="left" w:pos="284"/>
              </w:tabs>
              <w:spacing w:after="0" w:line="240" w:lineRule="auto"/>
              <w:ind w:left="284"/>
              <w:jc w:val="both"/>
            </w:pP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14923C" w14:textId="77777777" w:rsidR="00451B06" w:rsidRDefault="00451B06">
            <w:pPr>
              <w:pStyle w:val="Paragrafoelenco"/>
              <w:tabs>
                <w:tab w:val="left" w:pos="284"/>
              </w:tabs>
              <w:spacing w:after="0" w:line="240" w:lineRule="auto"/>
              <w:ind w:left="284"/>
              <w:jc w:val="both"/>
            </w:pPr>
          </w:p>
        </w:tc>
        <w:tc>
          <w:tcPr>
            <w:tcW w:w="14" w:type="dxa"/>
          </w:tcPr>
          <w:p w14:paraId="6A3AAE02" w14:textId="77777777" w:rsidR="00451B06" w:rsidRDefault="00451B06">
            <w:pPr>
              <w:pStyle w:val="Paragrafoelenco"/>
              <w:tabs>
                <w:tab w:val="left" w:pos="284"/>
              </w:tabs>
              <w:spacing w:after="0" w:line="240" w:lineRule="auto"/>
              <w:ind w:left="284"/>
              <w:jc w:val="both"/>
            </w:pPr>
          </w:p>
        </w:tc>
      </w:tr>
      <w:tr w:rsidR="00451B06" w14:paraId="0D2C70CF" w14:textId="77777777">
        <w:tblPrEx>
          <w:tblCellMar>
            <w:top w:w="0" w:type="dxa"/>
            <w:bottom w:w="0" w:type="dxa"/>
          </w:tblCellMar>
        </w:tblPrEx>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BF2530" w14:textId="77777777" w:rsidR="00451B06" w:rsidRDefault="0035545D">
            <w:pPr>
              <w:tabs>
                <w:tab w:val="left" w:pos="284"/>
              </w:tabs>
              <w:spacing w:after="0" w:line="240" w:lineRule="auto"/>
              <w:jc w:val="both"/>
            </w:pPr>
            <w:r>
              <w:t xml:space="preserve">c) i prodotti destinati in via </w:t>
            </w:r>
            <w:r>
              <w:t>prevalente a usi diversi dall'arredo, come individuati dall'Allegato I;</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029860" w14:textId="77777777" w:rsidR="00451B06" w:rsidRDefault="00451B06">
            <w:pPr>
              <w:pStyle w:val="Paragrafoelenco"/>
              <w:tabs>
                <w:tab w:val="left" w:pos="284"/>
              </w:tabs>
              <w:spacing w:after="0" w:line="240" w:lineRule="auto"/>
              <w:ind w:left="284"/>
              <w:jc w:val="both"/>
            </w:pP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9C711E" w14:textId="77777777" w:rsidR="00451B06" w:rsidRDefault="00451B06">
            <w:pPr>
              <w:pStyle w:val="Paragrafoelenco"/>
              <w:tabs>
                <w:tab w:val="left" w:pos="284"/>
              </w:tabs>
              <w:spacing w:after="0" w:line="240" w:lineRule="auto"/>
              <w:ind w:left="284"/>
              <w:jc w:val="both"/>
            </w:pPr>
          </w:p>
        </w:tc>
        <w:tc>
          <w:tcPr>
            <w:tcW w:w="14" w:type="dxa"/>
          </w:tcPr>
          <w:p w14:paraId="4CAC685C" w14:textId="77777777" w:rsidR="00451B06" w:rsidRDefault="00451B06">
            <w:pPr>
              <w:pStyle w:val="Paragrafoelenco"/>
              <w:tabs>
                <w:tab w:val="left" w:pos="284"/>
              </w:tabs>
              <w:spacing w:after="0" w:line="240" w:lineRule="auto"/>
              <w:ind w:left="284"/>
              <w:jc w:val="both"/>
            </w:pPr>
          </w:p>
        </w:tc>
      </w:tr>
      <w:tr w:rsidR="00451B06" w14:paraId="74A036FF" w14:textId="77777777">
        <w:tblPrEx>
          <w:tblCellMar>
            <w:top w:w="0" w:type="dxa"/>
            <w:bottom w:w="0" w:type="dxa"/>
          </w:tblCellMar>
        </w:tblPrEx>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F07170" w14:textId="77777777" w:rsidR="00451B06" w:rsidRDefault="0035545D">
            <w:pPr>
              <w:tabs>
                <w:tab w:val="left" w:pos="284"/>
              </w:tabs>
              <w:spacing w:after="0" w:line="240" w:lineRule="auto"/>
              <w:jc w:val="both"/>
            </w:pPr>
            <w:r>
              <w:t>d) le ulteriori categorie espressamente indicate nell'Allegato I.</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3CD764" w14:textId="77777777" w:rsidR="00451B06" w:rsidRDefault="00451B06">
            <w:pPr>
              <w:pStyle w:val="Paragrafoelenco"/>
              <w:tabs>
                <w:tab w:val="left" w:pos="284"/>
              </w:tabs>
              <w:spacing w:after="0" w:line="240" w:lineRule="auto"/>
              <w:ind w:left="284"/>
              <w:jc w:val="both"/>
            </w:pP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1FDAFD" w14:textId="77777777" w:rsidR="00451B06" w:rsidRDefault="00451B06">
            <w:pPr>
              <w:pStyle w:val="Paragrafoelenco"/>
              <w:tabs>
                <w:tab w:val="left" w:pos="284"/>
              </w:tabs>
              <w:spacing w:after="0" w:line="240" w:lineRule="auto"/>
              <w:ind w:left="284"/>
              <w:jc w:val="both"/>
            </w:pPr>
          </w:p>
        </w:tc>
        <w:tc>
          <w:tcPr>
            <w:tcW w:w="14" w:type="dxa"/>
          </w:tcPr>
          <w:p w14:paraId="7D20F692" w14:textId="77777777" w:rsidR="00451B06" w:rsidRDefault="00451B06">
            <w:pPr>
              <w:pStyle w:val="Paragrafoelenco"/>
              <w:tabs>
                <w:tab w:val="left" w:pos="284"/>
              </w:tabs>
              <w:spacing w:after="0" w:line="240" w:lineRule="auto"/>
              <w:ind w:left="284"/>
              <w:jc w:val="both"/>
            </w:pPr>
          </w:p>
        </w:tc>
      </w:tr>
      <w:tr w:rsidR="00451B06" w14:paraId="2C487145" w14:textId="77777777">
        <w:tblPrEx>
          <w:tblCellMar>
            <w:top w:w="0" w:type="dxa"/>
            <w:bottom w:w="0" w:type="dxa"/>
          </w:tblCellMar>
        </w:tblPrEx>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6ACD7F" w14:textId="77777777" w:rsidR="00451B06" w:rsidRDefault="0035545D">
            <w:pPr>
              <w:spacing w:after="0" w:line="240" w:lineRule="auto"/>
              <w:jc w:val="both"/>
            </w:pPr>
            <w:r>
              <w:t xml:space="preserve">2. Restano altresì esclusi i componenti, i semilavorati e le parti di prodotto che, considerati </w:t>
            </w:r>
            <w:r>
              <w:t>autonomamente, non sono destinati alla messa a disposizione sul mercato come mobili e prodotti da arredo finiti o come elementi funzionalmente e commercialmente autonomi di arredo, salvo quanto diversamente disposto nell'Allegato I.</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5A5A87" w14:textId="77777777" w:rsidR="00451B06" w:rsidRDefault="00451B06">
            <w:pPr>
              <w:spacing w:after="0" w:line="240" w:lineRule="auto"/>
              <w:jc w:val="center"/>
              <w:rPr>
                <w:b/>
                <w:bCs/>
              </w:rPr>
            </w:pP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4FBB44" w14:textId="77777777" w:rsidR="00451B06" w:rsidRDefault="00451B06">
            <w:pPr>
              <w:spacing w:after="0" w:line="240" w:lineRule="auto"/>
              <w:jc w:val="center"/>
              <w:rPr>
                <w:b/>
                <w:bCs/>
              </w:rPr>
            </w:pPr>
          </w:p>
        </w:tc>
        <w:tc>
          <w:tcPr>
            <w:tcW w:w="14" w:type="dxa"/>
          </w:tcPr>
          <w:p w14:paraId="3FD011D2" w14:textId="77777777" w:rsidR="00451B06" w:rsidRDefault="00451B06">
            <w:pPr>
              <w:spacing w:after="0" w:line="240" w:lineRule="auto"/>
              <w:jc w:val="center"/>
              <w:rPr>
                <w:b/>
                <w:bCs/>
              </w:rPr>
            </w:pPr>
          </w:p>
        </w:tc>
      </w:tr>
      <w:tr w:rsidR="00451B06" w14:paraId="116068BD" w14:textId="77777777">
        <w:tblPrEx>
          <w:tblCellMar>
            <w:top w:w="0" w:type="dxa"/>
            <w:bottom w:w="0" w:type="dxa"/>
          </w:tblCellMar>
        </w:tblPrEx>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2E1E95" w14:textId="77777777" w:rsidR="00451B06" w:rsidRDefault="0035545D">
            <w:pPr>
              <w:spacing w:after="0" w:line="240" w:lineRule="auto"/>
              <w:jc w:val="center"/>
            </w:pPr>
            <w:r>
              <w:rPr>
                <w:b/>
                <w:bCs/>
              </w:rPr>
              <w:t>Articolo 5</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583502" w14:textId="77777777" w:rsidR="00451B06" w:rsidRDefault="00451B06">
            <w:pPr>
              <w:spacing w:after="0" w:line="240" w:lineRule="auto"/>
              <w:jc w:val="center"/>
              <w:rPr>
                <w:i/>
                <w:iCs/>
              </w:rPr>
            </w:pP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F689BC" w14:textId="77777777" w:rsidR="00451B06" w:rsidRDefault="00451B06">
            <w:pPr>
              <w:spacing w:after="0" w:line="240" w:lineRule="auto"/>
              <w:jc w:val="center"/>
              <w:rPr>
                <w:i/>
                <w:iCs/>
              </w:rPr>
            </w:pPr>
          </w:p>
        </w:tc>
        <w:tc>
          <w:tcPr>
            <w:tcW w:w="14" w:type="dxa"/>
          </w:tcPr>
          <w:p w14:paraId="350EBC73" w14:textId="77777777" w:rsidR="00451B06" w:rsidRDefault="00451B06">
            <w:pPr>
              <w:spacing w:after="0" w:line="240" w:lineRule="auto"/>
              <w:jc w:val="center"/>
              <w:rPr>
                <w:i/>
                <w:iCs/>
              </w:rPr>
            </w:pPr>
          </w:p>
        </w:tc>
      </w:tr>
      <w:tr w:rsidR="00451B06" w14:paraId="10A01044" w14:textId="77777777">
        <w:tblPrEx>
          <w:tblCellMar>
            <w:top w:w="0" w:type="dxa"/>
            <w:bottom w:w="0" w:type="dxa"/>
          </w:tblCellMar>
        </w:tblPrEx>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9ECFC9" w14:textId="77777777" w:rsidR="00451B06" w:rsidRDefault="0035545D">
            <w:pPr>
              <w:spacing w:after="0" w:line="240" w:lineRule="auto"/>
              <w:jc w:val="center"/>
            </w:pPr>
            <w:r>
              <w:rPr>
                <w:i/>
                <w:iCs/>
              </w:rPr>
              <w:t>Obblighi dei produttori</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96238A" w14:textId="77777777" w:rsidR="00451B06" w:rsidRDefault="00451B06">
            <w:pPr>
              <w:spacing w:after="0" w:line="240" w:lineRule="auto"/>
              <w:jc w:val="both"/>
            </w:pP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DE56F4" w14:textId="77777777" w:rsidR="00451B06" w:rsidRDefault="00451B06">
            <w:pPr>
              <w:spacing w:after="0" w:line="240" w:lineRule="auto"/>
              <w:jc w:val="both"/>
            </w:pPr>
          </w:p>
        </w:tc>
        <w:tc>
          <w:tcPr>
            <w:tcW w:w="14" w:type="dxa"/>
          </w:tcPr>
          <w:p w14:paraId="5FBA7ED1" w14:textId="77777777" w:rsidR="00451B06" w:rsidRDefault="00451B06">
            <w:pPr>
              <w:spacing w:after="0" w:line="240" w:lineRule="auto"/>
              <w:jc w:val="both"/>
            </w:pPr>
          </w:p>
        </w:tc>
      </w:tr>
      <w:tr w:rsidR="00451B06" w14:paraId="68C72404" w14:textId="77777777">
        <w:tblPrEx>
          <w:tblCellMar>
            <w:top w:w="0" w:type="dxa"/>
            <w:bottom w:w="0" w:type="dxa"/>
          </w:tblCellMar>
        </w:tblPrEx>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9CA93D" w14:textId="77777777" w:rsidR="00451B06" w:rsidRDefault="0035545D">
            <w:pPr>
              <w:spacing w:after="0" w:line="240" w:lineRule="auto"/>
              <w:jc w:val="both"/>
            </w:pPr>
            <w:r>
              <w:t>1. I produttori sono tenuti a:</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156D45" w14:textId="77777777" w:rsidR="00451B06" w:rsidRDefault="00451B06">
            <w:pPr>
              <w:spacing w:after="0" w:line="240" w:lineRule="auto"/>
              <w:jc w:val="both"/>
            </w:pP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0D96F4" w14:textId="77777777" w:rsidR="00451B06" w:rsidRDefault="00451B06">
            <w:pPr>
              <w:spacing w:after="0" w:line="240" w:lineRule="auto"/>
              <w:jc w:val="both"/>
            </w:pPr>
          </w:p>
        </w:tc>
        <w:tc>
          <w:tcPr>
            <w:tcW w:w="14" w:type="dxa"/>
          </w:tcPr>
          <w:p w14:paraId="1164F2E6" w14:textId="77777777" w:rsidR="00451B06" w:rsidRDefault="00451B06">
            <w:pPr>
              <w:spacing w:after="0" w:line="240" w:lineRule="auto"/>
              <w:jc w:val="both"/>
            </w:pPr>
          </w:p>
        </w:tc>
      </w:tr>
      <w:tr w:rsidR="00451B06" w14:paraId="747092B2" w14:textId="77777777">
        <w:tblPrEx>
          <w:tblCellMar>
            <w:top w:w="0" w:type="dxa"/>
            <w:bottom w:w="0" w:type="dxa"/>
          </w:tblCellMar>
        </w:tblPrEx>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BD8BB7" w14:textId="77777777" w:rsidR="00451B06" w:rsidRDefault="0035545D">
            <w:pPr>
              <w:spacing w:after="0" w:line="240" w:lineRule="auto"/>
              <w:jc w:val="both"/>
            </w:pPr>
            <w:r>
              <w:t>a) iscriversi al Registro nazionale dei produttori soggetti a regimi di responsabilità estesa del produttore, secondo le modalità previste dalla normativa vigente e dal presente regolamento;</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A5B24A" w14:textId="77777777" w:rsidR="00451B06" w:rsidRDefault="00451B06">
            <w:pPr>
              <w:spacing w:after="0" w:line="240" w:lineRule="auto"/>
              <w:jc w:val="both"/>
            </w:pP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B58D50" w14:textId="77777777" w:rsidR="00451B06" w:rsidRDefault="00451B06">
            <w:pPr>
              <w:spacing w:after="0" w:line="240" w:lineRule="auto"/>
              <w:jc w:val="both"/>
            </w:pPr>
          </w:p>
        </w:tc>
        <w:tc>
          <w:tcPr>
            <w:tcW w:w="14" w:type="dxa"/>
          </w:tcPr>
          <w:p w14:paraId="56FAF407" w14:textId="77777777" w:rsidR="00451B06" w:rsidRDefault="00451B06">
            <w:pPr>
              <w:spacing w:after="0" w:line="240" w:lineRule="auto"/>
              <w:jc w:val="both"/>
            </w:pPr>
          </w:p>
        </w:tc>
      </w:tr>
      <w:tr w:rsidR="00451B06" w14:paraId="276B5C8D" w14:textId="77777777">
        <w:tblPrEx>
          <w:tblCellMar>
            <w:top w:w="0" w:type="dxa"/>
            <w:bottom w:w="0" w:type="dxa"/>
          </w:tblCellMar>
        </w:tblPrEx>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B8B4EC" w14:textId="77777777" w:rsidR="00451B06" w:rsidRDefault="0035545D">
            <w:pPr>
              <w:spacing w:after="0" w:line="240" w:lineRule="auto"/>
              <w:jc w:val="both"/>
            </w:pPr>
            <w:r>
              <w:t>b) assolvere agli obblighi derivanti dal presente regolamento secondo le modalità di cui agli articoli 6 e 7;</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0177C2" w14:textId="77777777" w:rsidR="00451B06" w:rsidRDefault="00451B06">
            <w:pPr>
              <w:spacing w:after="0" w:line="240" w:lineRule="auto"/>
              <w:jc w:val="both"/>
            </w:pP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5C25E5" w14:textId="77777777" w:rsidR="00451B06" w:rsidRDefault="00451B06">
            <w:pPr>
              <w:spacing w:after="0" w:line="240" w:lineRule="auto"/>
              <w:jc w:val="both"/>
            </w:pPr>
          </w:p>
        </w:tc>
        <w:tc>
          <w:tcPr>
            <w:tcW w:w="14" w:type="dxa"/>
          </w:tcPr>
          <w:p w14:paraId="7326828D" w14:textId="77777777" w:rsidR="00451B06" w:rsidRDefault="00451B06">
            <w:pPr>
              <w:spacing w:after="0" w:line="240" w:lineRule="auto"/>
              <w:jc w:val="both"/>
            </w:pPr>
          </w:p>
        </w:tc>
      </w:tr>
      <w:tr w:rsidR="00451B06" w14:paraId="4F393F40" w14:textId="77777777">
        <w:tblPrEx>
          <w:tblCellMar>
            <w:top w:w="0" w:type="dxa"/>
            <w:bottom w:w="0" w:type="dxa"/>
          </w:tblCellMar>
        </w:tblPrEx>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CA547A" w14:textId="77777777" w:rsidR="00451B06" w:rsidRDefault="0035545D">
            <w:pPr>
              <w:spacing w:after="0" w:line="240" w:lineRule="auto"/>
              <w:jc w:val="both"/>
            </w:pPr>
            <w:r>
              <w:t>c) organizzare e finanziare il sistema di gestione dei rifiuti derivanti dai prodotti immessi sul mercato nazionale;</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17C28E" w14:textId="77777777" w:rsidR="00451B06" w:rsidRDefault="00451B06">
            <w:pPr>
              <w:spacing w:after="0" w:line="240" w:lineRule="auto"/>
              <w:jc w:val="both"/>
            </w:pP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8FB38C" w14:textId="77777777" w:rsidR="00451B06" w:rsidRDefault="00451B06">
            <w:pPr>
              <w:spacing w:after="0" w:line="240" w:lineRule="auto"/>
              <w:jc w:val="both"/>
            </w:pPr>
          </w:p>
        </w:tc>
        <w:tc>
          <w:tcPr>
            <w:tcW w:w="14" w:type="dxa"/>
          </w:tcPr>
          <w:p w14:paraId="46E80CA0" w14:textId="77777777" w:rsidR="00451B06" w:rsidRDefault="00451B06">
            <w:pPr>
              <w:spacing w:after="0" w:line="240" w:lineRule="auto"/>
              <w:jc w:val="both"/>
            </w:pPr>
          </w:p>
        </w:tc>
      </w:tr>
      <w:tr w:rsidR="00451B06" w14:paraId="36E61196" w14:textId="77777777">
        <w:tblPrEx>
          <w:tblCellMar>
            <w:top w:w="0" w:type="dxa"/>
            <w:bottom w:w="0" w:type="dxa"/>
          </w:tblCellMar>
        </w:tblPrEx>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3C4E05" w14:textId="77777777" w:rsidR="00451B06" w:rsidRDefault="0035545D">
            <w:pPr>
              <w:spacing w:after="0" w:line="240" w:lineRule="auto"/>
              <w:jc w:val="both"/>
            </w:pPr>
            <w:r>
              <w:t>d) assicurare la c</w:t>
            </w:r>
            <w:r>
              <w:t>opertura dei costi necessari per il funzionamento del regime di responsabilità estesa del produttore;</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89F281" w14:textId="77777777" w:rsidR="00451B06" w:rsidRDefault="00451B06">
            <w:pPr>
              <w:spacing w:after="0" w:line="240" w:lineRule="auto"/>
              <w:jc w:val="both"/>
            </w:pP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290CCA" w14:textId="77777777" w:rsidR="00451B06" w:rsidRDefault="00451B06">
            <w:pPr>
              <w:spacing w:after="0" w:line="240" w:lineRule="auto"/>
              <w:jc w:val="both"/>
            </w:pPr>
          </w:p>
        </w:tc>
        <w:tc>
          <w:tcPr>
            <w:tcW w:w="14" w:type="dxa"/>
          </w:tcPr>
          <w:p w14:paraId="3ADC77A0" w14:textId="77777777" w:rsidR="00451B06" w:rsidRDefault="00451B06">
            <w:pPr>
              <w:spacing w:after="0" w:line="240" w:lineRule="auto"/>
              <w:jc w:val="both"/>
            </w:pPr>
          </w:p>
        </w:tc>
      </w:tr>
      <w:tr w:rsidR="00451B06" w14:paraId="6C325966" w14:textId="77777777">
        <w:tblPrEx>
          <w:tblCellMar>
            <w:top w:w="0" w:type="dxa"/>
            <w:bottom w:w="0" w:type="dxa"/>
          </w:tblCellMar>
        </w:tblPrEx>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3D86E1" w14:textId="77777777" w:rsidR="00451B06" w:rsidRDefault="0035545D">
            <w:pPr>
              <w:spacing w:after="0" w:line="240" w:lineRule="auto"/>
              <w:jc w:val="both"/>
            </w:pPr>
            <w:r>
              <w:t xml:space="preserve">e) comunicare periodicamente i dati relativi ai quantitativi e alle categorie di prodotti immessi sul mercato, nonché le ulteriori </w:t>
            </w:r>
            <w:r>
              <w:t>informazioni richieste ai fini del monitoraggio;</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6C21FB" w14:textId="77777777" w:rsidR="00451B06" w:rsidRDefault="00451B06">
            <w:pPr>
              <w:spacing w:after="0" w:line="240" w:lineRule="auto"/>
              <w:jc w:val="both"/>
            </w:pP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607586" w14:textId="77777777" w:rsidR="00451B06" w:rsidRDefault="00451B06">
            <w:pPr>
              <w:spacing w:after="0" w:line="240" w:lineRule="auto"/>
              <w:jc w:val="both"/>
            </w:pPr>
          </w:p>
        </w:tc>
        <w:tc>
          <w:tcPr>
            <w:tcW w:w="14" w:type="dxa"/>
          </w:tcPr>
          <w:p w14:paraId="6C895943" w14:textId="77777777" w:rsidR="00451B06" w:rsidRDefault="00451B06">
            <w:pPr>
              <w:spacing w:after="0" w:line="240" w:lineRule="auto"/>
              <w:jc w:val="both"/>
            </w:pPr>
          </w:p>
        </w:tc>
      </w:tr>
      <w:tr w:rsidR="00451B06" w14:paraId="178FC4C3" w14:textId="77777777">
        <w:tblPrEx>
          <w:tblCellMar>
            <w:top w:w="0" w:type="dxa"/>
            <w:bottom w:w="0" w:type="dxa"/>
          </w:tblCellMar>
        </w:tblPrEx>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9C7F62" w14:textId="77777777" w:rsidR="00451B06" w:rsidRDefault="0035545D">
            <w:pPr>
              <w:spacing w:after="0" w:line="240" w:lineRule="auto"/>
              <w:jc w:val="both"/>
            </w:pPr>
            <w:r>
              <w:t>f) applicare il contributo ambientale e le relative modulazioni;</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CFD102" w14:textId="77777777" w:rsidR="00451B06" w:rsidRDefault="00451B06">
            <w:pPr>
              <w:spacing w:after="0" w:line="240" w:lineRule="auto"/>
              <w:jc w:val="both"/>
            </w:pP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91FD9D" w14:textId="77777777" w:rsidR="00451B06" w:rsidRDefault="00451B06">
            <w:pPr>
              <w:spacing w:after="0" w:line="240" w:lineRule="auto"/>
              <w:jc w:val="both"/>
            </w:pPr>
          </w:p>
        </w:tc>
        <w:tc>
          <w:tcPr>
            <w:tcW w:w="14" w:type="dxa"/>
          </w:tcPr>
          <w:p w14:paraId="46BB393D" w14:textId="77777777" w:rsidR="00451B06" w:rsidRDefault="00451B06">
            <w:pPr>
              <w:spacing w:after="0" w:line="240" w:lineRule="auto"/>
              <w:jc w:val="both"/>
            </w:pPr>
          </w:p>
        </w:tc>
      </w:tr>
      <w:tr w:rsidR="00451B06" w14:paraId="673DD8FA" w14:textId="77777777">
        <w:tblPrEx>
          <w:tblCellMar>
            <w:top w:w="0" w:type="dxa"/>
            <w:bottom w:w="0" w:type="dxa"/>
          </w:tblCellMar>
        </w:tblPrEx>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7C1A07" w14:textId="77777777" w:rsidR="00451B06" w:rsidRDefault="0035545D">
            <w:pPr>
              <w:spacing w:after="0" w:line="240" w:lineRule="auto"/>
              <w:jc w:val="both"/>
            </w:pPr>
            <w:r>
              <w:t>g) adottare un sistema di comunicazione e monitoraggio delle informazioni relative ai mobili e prodotti da arredo oggetto di immission</w:t>
            </w:r>
            <w:r>
              <w:t>e sul mercato e dei dati sulla raccolta e sul trattamento dei rifiuti derivanti dai prodotti medesimi, specificando i flussi dei materiali di rifiuto e ogni altro dato pertinente da trasmettere al Ministero dell'ambiente e della sicurezza energetica, nonch</w:t>
            </w:r>
            <w:r>
              <w:t>é ai soggetti pubblici che ne facciano richiesta;</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FF1FF7" w14:textId="77777777" w:rsidR="00451B06" w:rsidRDefault="00451B06">
            <w:pPr>
              <w:spacing w:after="0" w:line="240" w:lineRule="auto"/>
              <w:jc w:val="both"/>
            </w:pP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79FAA9" w14:textId="77777777" w:rsidR="00451B06" w:rsidRDefault="00451B06">
            <w:pPr>
              <w:spacing w:after="0" w:line="240" w:lineRule="auto"/>
              <w:jc w:val="both"/>
            </w:pPr>
          </w:p>
        </w:tc>
        <w:tc>
          <w:tcPr>
            <w:tcW w:w="14" w:type="dxa"/>
          </w:tcPr>
          <w:p w14:paraId="3091DFA7" w14:textId="77777777" w:rsidR="00451B06" w:rsidRDefault="00451B06">
            <w:pPr>
              <w:spacing w:after="0" w:line="240" w:lineRule="auto"/>
              <w:jc w:val="both"/>
            </w:pPr>
          </w:p>
        </w:tc>
      </w:tr>
      <w:tr w:rsidR="00451B06" w14:paraId="0B512BE7" w14:textId="77777777">
        <w:tblPrEx>
          <w:tblCellMar>
            <w:top w:w="0" w:type="dxa"/>
            <w:bottom w:w="0" w:type="dxa"/>
          </w:tblCellMar>
        </w:tblPrEx>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B9E611" w14:textId="77777777" w:rsidR="00451B06" w:rsidRDefault="0035545D">
            <w:pPr>
              <w:spacing w:after="0" w:line="240" w:lineRule="auto"/>
              <w:jc w:val="both"/>
            </w:pPr>
            <w:r>
              <w:t xml:space="preserve">h) fornire agli utilizzatori, ai distributori e agli operatori della gestione dei rifiuti informazioni adeguate al corretto riutilizzo dei prodotti, nonché per il conferimento, la </w:t>
            </w:r>
            <w:r>
              <w:t>preparazione per il riutilizzo, il trattamento e il recupero dei rifiuti di mobili e prodotti da arredo;</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BC0A44" w14:textId="77777777" w:rsidR="00451B06" w:rsidRDefault="00451B06">
            <w:pPr>
              <w:spacing w:after="0" w:line="240" w:lineRule="auto"/>
              <w:jc w:val="both"/>
            </w:pP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E2C8B7" w14:textId="77777777" w:rsidR="00451B06" w:rsidRDefault="00451B06">
            <w:pPr>
              <w:spacing w:after="0" w:line="240" w:lineRule="auto"/>
              <w:jc w:val="both"/>
            </w:pPr>
          </w:p>
        </w:tc>
        <w:tc>
          <w:tcPr>
            <w:tcW w:w="14" w:type="dxa"/>
          </w:tcPr>
          <w:p w14:paraId="573AF18A" w14:textId="77777777" w:rsidR="00451B06" w:rsidRDefault="00451B06">
            <w:pPr>
              <w:spacing w:after="0" w:line="240" w:lineRule="auto"/>
              <w:jc w:val="both"/>
            </w:pPr>
          </w:p>
        </w:tc>
      </w:tr>
      <w:tr w:rsidR="00451B06" w14:paraId="674D34E5" w14:textId="77777777">
        <w:tblPrEx>
          <w:tblCellMar>
            <w:top w:w="0" w:type="dxa"/>
            <w:bottom w:w="0" w:type="dxa"/>
          </w:tblCellMar>
        </w:tblPrEx>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0DFE8E" w14:textId="77777777" w:rsidR="00451B06" w:rsidRDefault="0035545D">
            <w:pPr>
              <w:spacing w:after="0" w:line="240" w:lineRule="auto"/>
              <w:jc w:val="both"/>
            </w:pPr>
            <w:r>
              <w:t xml:space="preserve">i) adottare misure idonee a favorire la durabilità, la riparabilità, la smontabilità e la riciclabilità dei prodotti, secondo i criteri </w:t>
            </w:r>
            <w:r>
              <w:t>stabiliti dal presente regolamento.</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EB6BEB" w14:textId="77777777" w:rsidR="00451B06" w:rsidRDefault="00451B06">
            <w:pPr>
              <w:spacing w:after="0" w:line="240" w:lineRule="auto"/>
              <w:jc w:val="both"/>
            </w:pP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980A82" w14:textId="77777777" w:rsidR="00451B06" w:rsidRDefault="00451B06">
            <w:pPr>
              <w:spacing w:after="0" w:line="240" w:lineRule="auto"/>
              <w:jc w:val="both"/>
            </w:pPr>
          </w:p>
        </w:tc>
        <w:tc>
          <w:tcPr>
            <w:tcW w:w="14" w:type="dxa"/>
          </w:tcPr>
          <w:p w14:paraId="5CD80BE5" w14:textId="77777777" w:rsidR="00451B06" w:rsidRDefault="00451B06">
            <w:pPr>
              <w:spacing w:after="0" w:line="240" w:lineRule="auto"/>
              <w:jc w:val="both"/>
            </w:pPr>
          </w:p>
        </w:tc>
      </w:tr>
      <w:tr w:rsidR="00451B06" w14:paraId="4605A3D8" w14:textId="77777777">
        <w:tblPrEx>
          <w:tblCellMar>
            <w:top w:w="0" w:type="dxa"/>
            <w:bottom w:w="0" w:type="dxa"/>
          </w:tblCellMar>
        </w:tblPrEx>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F313D4" w14:textId="77777777" w:rsidR="00451B06" w:rsidRDefault="0035545D">
            <w:pPr>
              <w:spacing w:after="0" w:line="240" w:lineRule="auto"/>
              <w:jc w:val="both"/>
            </w:pPr>
            <w:r>
              <w:t xml:space="preserve">2. Fatti salvi i diversi criteri stabiliti dal presente regolamento per le vendite a distanza, le importazioni e i prodotti commercializzati con marchio del distributore, nel caso in cui più soggetti della catena di </w:t>
            </w:r>
            <w:r>
              <w:t>fornitura concorrano, in relazione al medesimo prodotto, alla qualifica di produttore ai sensi del presente regolamento, gli obblighi gravano sul soggetto che realizza la prima immissione sul mercato nazionale.</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4C6F4D" w14:textId="77777777" w:rsidR="00451B06" w:rsidRDefault="00451B06">
            <w:pPr>
              <w:spacing w:after="0" w:line="240" w:lineRule="auto"/>
              <w:jc w:val="both"/>
            </w:pP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56BB29" w14:textId="77777777" w:rsidR="00451B06" w:rsidRDefault="00451B06">
            <w:pPr>
              <w:spacing w:after="0" w:line="240" w:lineRule="auto"/>
              <w:jc w:val="both"/>
            </w:pPr>
          </w:p>
        </w:tc>
        <w:tc>
          <w:tcPr>
            <w:tcW w:w="14" w:type="dxa"/>
          </w:tcPr>
          <w:p w14:paraId="4856D3BC" w14:textId="77777777" w:rsidR="00451B06" w:rsidRDefault="00451B06">
            <w:pPr>
              <w:spacing w:after="0" w:line="240" w:lineRule="auto"/>
              <w:jc w:val="both"/>
            </w:pPr>
          </w:p>
        </w:tc>
      </w:tr>
      <w:tr w:rsidR="00451B06" w14:paraId="5B048A02" w14:textId="77777777">
        <w:tblPrEx>
          <w:tblCellMar>
            <w:top w:w="0" w:type="dxa"/>
            <w:bottom w:w="0" w:type="dxa"/>
          </w:tblCellMar>
        </w:tblPrEx>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6B796C" w14:textId="77777777" w:rsidR="00451B06" w:rsidRDefault="0035545D">
            <w:pPr>
              <w:spacing w:after="0" w:line="240" w:lineRule="auto"/>
              <w:jc w:val="center"/>
            </w:pPr>
            <w:r>
              <w:rPr>
                <w:b/>
                <w:bCs/>
              </w:rPr>
              <w:t>Articolo 6</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1E09E9" w14:textId="77777777" w:rsidR="00451B06" w:rsidRDefault="00451B06">
            <w:pPr>
              <w:spacing w:after="0" w:line="240" w:lineRule="auto"/>
              <w:jc w:val="both"/>
            </w:pP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6F1C24" w14:textId="77777777" w:rsidR="00451B06" w:rsidRDefault="00451B06">
            <w:pPr>
              <w:spacing w:after="0" w:line="240" w:lineRule="auto"/>
              <w:jc w:val="both"/>
            </w:pPr>
          </w:p>
        </w:tc>
        <w:tc>
          <w:tcPr>
            <w:tcW w:w="14" w:type="dxa"/>
          </w:tcPr>
          <w:p w14:paraId="5B976B84" w14:textId="77777777" w:rsidR="00451B06" w:rsidRDefault="00451B06">
            <w:pPr>
              <w:spacing w:after="0" w:line="240" w:lineRule="auto"/>
              <w:jc w:val="both"/>
            </w:pPr>
          </w:p>
        </w:tc>
      </w:tr>
      <w:tr w:rsidR="00451B06" w14:paraId="4D386A6E" w14:textId="77777777">
        <w:tblPrEx>
          <w:tblCellMar>
            <w:top w:w="0" w:type="dxa"/>
            <w:bottom w:w="0" w:type="dxa"/>
          </w:tblCellMar>
        </w:tblPrEx>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2F4D82" w14:textId="77777777" w:rsidR="00451B06" w:rsidRDefault="0035545D">
            <w:pPr>
              <w:spacing w:after="0" w:line="240" w:lineRule="auto"/>
              <w:jc w:val="center"/>
            </w:pPr>
            <w:r>
              <w:rPr>
                <w:i/>
                <w:iCs/>
              </w:rPr>
              <w:t xml:space="preserve">Adempimento degli </w:t>
            </w:r>
            <w:r>
              <w:rPr>
                <w:i/>
                <w:iCs/>
              </w:rPr>
              <w:t>obblighi</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BD6BD0" w14:textId="77777777" w:rsidR="00451B06" w:rsidRDefault="00451B06">
            <w:pPr>
              <w:spacing w:after="0" w:line="240" w:lineRule="auto"/>
              <w:jc w:val="both"/>
            </w:pP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DDE081" w14:textId="77777777" w:rsidR="00451B06" w:rsidRDefault="00451B06">
            <w:pPr>
              <w:spacing w:after="0" w:line="240" w:lineRule="auto"/>
              <w:jc w:val="both"/>
            </w:pPr>
          </w:p>
        </w:tc>
        <w:tc>
          <w:tcPr>
            <w:tcW w:w="14" w:type="dxa"/>
          </w:tcPr>
          <w:p w14:paraId="74FA9BD0" w14:textId="77777777" w:rsidR="00451B06" w:rsidRDefault="00451B06">
            <w:pPr>
              <w:spacing w:after="0" w:line="240" w:lineRule="auto"/>
              <w:jc w:val="both"/>
            </w:pPr>
          </w:p>
        </w:tc>
      </w:tr>
      <w:tr w:rsidR="00451B06" w14:paraId="69916A5F" w14:textId="77777777">
        <w:tblPrEx>
          <w:tblCellMar>
            <w:top w:w="0" w:type="dxa"/>
            <w:bottom w:w="0" w:type="dxa"/>
          </w:tblCellMar>
        </w:tblPrEx>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57DF26" w14:textId="77777777" w:rsidR="00451B06" w:rsidRDefault="0035545D">
            <w:pPr>
              <w:spacing w:after="0" w:line="240" w:lineRule="auto"/>
              <w:jc w:val="both"/>
            </w:pPr>
            <w:r>
              <w:t>1. I produttori assolvono ai propri obblighi derivanti dal presente regolamento in forma collettiva o individuale ai sensi dell'articolo 7, assicurando la copertura dei costi del regime di responsabilità estesa del produttore.</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185879" w14:textId="77777777" w:rsidR="00451B06" w:rsidRDefault="00451B06">
            <w:pPr>
              <w:spacing w:after="0" w:line="240" w:lineRule="auto"/>
              <w:jc w:val="both"/>
            </w:pP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06DF1D" w14:textId="77777777" w:rsidR="00451B06" w:rsidRDefault="00451B06">
            <w:pPr>
              <w:spacing w:after="0" w:line="240" w:lineRule="auto"/>
              <w:jc w:val="both"/>
            </w:pPr>
          </w:p>
        </w:tc>
        <w:tc>
          <w:tcPr>
            <w:tcW w:w="14" w:type="dxa"/>
          </w:tcPr>
          <w:p w14:paraId="5DAA4E79" w14:textId="77777777" w:rsidR="00451B06" w:rsidRDefault="00451B06">
            <w:pPr>
              <w:spacing w:after="0" w:line="240" w:lineRule="auto"/>
              <w:jc w:val="both"/>
            </w:pPr>
          </w:p>
        </w:tc>
      </w:tr>
      <w:tr w:rsidR="00451B06" w14:paraId="78A4382C" w14:textId="77777777">
        <w:tblPrEx>
          <w:tblCellMar>
            <w:top w:w="0" w:type="dxa"/>
            <w:bottom w:w="0" w:type="dxa"/>
          </w:tblCellMar>
        </w:tblPrEx>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AAA65E" w14:textId="77777777" w:rsidR="00451B06" w:rsidRDefault="0035545D">
            <w:pPr>
              <w:spacing w:after="0" w:line="240" w:lineRule="auto"/>
              <w:jc w:val="center"/>
            </w:pPr>
            <w:r>
              <w:rPr>
                <w:b/>
                <w:bCs/>
              </w:rPr>
              <w:t>Articolo 7</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BD0E2F" w14:textId="77777777" w:rsidR="00451B06" w:rsidRDefault="00451B06">
            <w:pPr>
              <w:spacing w:after="0" w:line="240" w:lineRule="auto"/>
              <w:jc w:val="both"/>
            </w:pP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D5F718" w14:textId="77777777" w:rsidR="00451B06" w:rsidRDefault="00451B06">
            <w:pPr>
              <w:spacing w:after="0" w:line="240" w:lineRule="auto"/>
              <w:jc w:val="both"/>
            </w:pPr>
          </w:p>
        </w:tc>
        <w:tc>
          <w:tcPr>
            <w:tcW w:w="14" w:type="dxa"/>
          </w:tcPr>
          <w:p w14:paraId="05751B47" w14:textId="77777777" w:rsidR="00451B06" w:rsidRDefault="00451B06">
            <w:pPr>
              <w:spacing w:after="0" w:line="240" w:lineRule="auto"/>
              <w:jc w:val="both"/>
            </w:pPr>
          </w:p>
        </w:tc>
      </w:tr>
      <w:tr w:rsidR="00451B06" w14:paraId="3C18D5BA" w14:textId="77777777">
        <w:tblPrEx>
          <w:tblCellMar>
            <w:top w:w="0" w:type="dxa"/>
            <w:bottom w:w="0" w:type="dxa"/>
          </w:tblCellMar>
        </w:tblPrEx>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0BF7D4" w14:textId="77777777" w:rsidR="00451B06" w:rsidRDefault="0035545D">
            <w:pPr>
              <w:spacing w:after="0" w:line="240" w:lineRule="auto"/>
              <w:jc w:val="center"/>
            </w:pPr>
            <w:r>
              <w:rPr>
                <w:i/>
                <w:iCs/>
              </w:rPr>
              <w:t>Riconoscimento dei sistemi di gestione</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2F65FF" w14:textId="77777777" w:rsidR="00451B06" w:rsidRDefault="00451B06">
            <w:pPr>
              <w:spacing w:after="0" w:line="240" w:lineRule="auto"/>
              <w:jc w:val="both"/>
            </w:pP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68A348" w14:textId="77777777" w:rsidR="00451B06" w:rsidRDefault="00451B06">
            <w:pPr>
              <w:spacing w:after="0" w:line="240" w:lineRule="auto"/>
              <w:jc w:val="both"/>
            </w:pPr>
          </w:p>
        </w:tc>
        <w:tc>
          <w:tcPr>
            <w:tcW w:w="14" w:type="dxa"/>
          </w:tcPr>
          <w:p w14:paraId="2B4CCB1D" w14:textId="77777777" w:rsidR="00451B06" w:rsidRDefault="00451B06">
            <w:pPr>
              <w:spacing w:after="0" w:line="240" w:lineRule="auto"/>
              <w:jc w:val="both"/>
            </w:pPr>
          </w:p>
        </w:tc>
      </w:tr>
      <w:tr w:rsidR="00451B06" w14:paraId="65925A46" w14:textId="77777777">
        <w:tblPrEx>
          <w:tblCellMar>
            <w:top w:w="0" w:type="dxa"/>
            <w:bottom w:w="0" w:type="dxa"/>
          </w:tblCellMar>
        </w:tblPrEx>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CC1145" w14:textId="77777777" w:rsidR="00451B06" w:rsidRDefault="0035545D">
            <w:pPr>
              <w:spacing w:after="0" w:line="240" w:lineRule="auto"/>
              <w:jc w:val="both"/>
            </w:pPr>
            <w:r>
              <w:t>1. I produttori che non intendono aderire a un sistema collettivo già riconosciuto, ovvero che intendono costituire un sistema individuale o un sistema collettivo per l'adempimento degli obblighi de</w:t>
            </w:r>
            <w:r>
              <w:t>rivanti dal presente regolamento, presentano al Ministero dell'ambiente e della sicurezza energetica apposita istanza di riconoscimento, corredata da un progetto redatto secondo criteri di efficienza, efficacia ed economicità.</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BF4F97" w14:textId="77777777" w:rsidR="00451B06" w:rsidRDefault="00451B06">
            <w:pPr>
              <w:spacing w:after="0" w:line="240" w:lineRule="auto"/>
              <w:jc w:val="both"/>
            </w:pP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5D57A8" w14:textId="77777777" w:rsidR="00451B06" w:rsidRDefault="00451B06">
            <w:pPr>
              <w:spacing w:after="0" w:line="240" w:lineRule="auto"/>
              <w:jc w:val="both"/>
            </w:pPr>
          </w:p>
        </w:tc>
        <w:tc>
          <w:tcPr>
            <w:tcW w:w="14" w:type="dxa"/>
          </w:tcPr>
          <w:p w14:paraId="07F88EFE" w14:textId="77777777" w:rsidR="00451B06" w:rsidRDefault="00451B06">
            <w:pPr>
              <w:spacing w:after="0" w:line="240" w:lineRule="auto"/>
              <w:jc w:val="both"/>
            </w:pPr>
          </w:p>
        </w:tc>
      </w:tr>
      <w:tr w:rsidR="00451B06" w14:paraId="1B0DE01A" w14:textId="77777777">
        <w:tblPrEx>
          <w:tblCellMar>
            <w:top w:w="0" w:type="dxa"/>
            <w:bottom w:w="0" w:type="dxa"/>
          </w:tblCellMar>
        </w:tblPrEx>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9E0B84" w14:textId="77777777" w:rsidR="00451B06" w:rsidRDefault="0035545D">
            <w:pPr>
              <w:spacing w:after="0" w:line="240" w:lineRule="auto"/>
              <w:jc w:val="both"/>
            </w:pPr>
            <w:r>
              <w:t xml:space="preserve">2. Per il </w:t>
            </w:r>
            <w:r>
              <w:t>procedimento di riconoscimento di cui al comma 1 si applicano, in quanto compatibili, le disposizioni di cui all'articolo 221-bis, commi 2 e seguenti, del decreto legislativo 3 aprile 2006, n. 152.</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2CA9DB" w14:textId="77777777" w:rsidR="00451B06" w:rsidRDefault="00451B06">
            <w:pPr>
              <w:spacing w:after="0" w:line="240" w:lineRule="auto"/>
              <w:jc w:val="both"/>
            </w:pP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7D2DC5" w14:textId="77777777" w:rsidR="00451B06" w:rsidRDefault="00451B06">
            <w:pPr>
              <w:spacing w:after="0" w:line="240" w:lineRule="auto"/>
              <w:jc w:val="both"/>
            </w:pPr>
          </w:p>
        </w:tc>
        <w:tc>
          <w:tcPr>
            <w:tcW w:w="14" w:type="dxa"/>
          </w:tcPr>
          <w:p w14:paraId="3551B808" w14:textId="77777777" w:rsidR="00451B06" w:rsidRDefault="00451B06">
            <w:pPr>
              <w:spacing w:after="0" w:line="240" w:lineRule="auto"/>
              <w:jc w:val="both"/>
            </w:pPr>
          </w:p>
        </w:tc>
      </w:tr>
      <w:tr w:rsidR="00451B06" w14:paraId="7B893384" w14:textId="77777777">
        <w:tblPrEx>
          <w:tblCellMar>
            <w:top w:w="0" w:type="dxa"/>
            <w:bottom w:w="0" w:type="dxa"/>
          </w:tblCellMar>
        </w:tblPrEx>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5B0D13" w14:textId="77777777" w:rsidR="00451B06" w:rsidRDefault="0035545D">
            <w:pPr>
              <w:spacing w:after="0" w:line="240" w:lineRule="auto"/>
              <w:jc w:val="both"/>
            </w:pPr>
            <w:r>
              <w:t>3. L'istanza è presentata entro novanta giorni dall'as</w:t>
            </w:r>
            <w:r>
              <w:t>sunzione della qualifica di produttore ai sensi del presente regolamento ovvero, nel caso di recesso da un sistema collettivo già riconosciuto, prima del recesso medesimo. In tale ultimo caso, il recesso ha effetto solo dal momento del provvedimento minist</w:t>
            </w:r>
            <w:r>
              <w:t>eriale di riconoscimento del nuovo sistema.</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11849F" w14:textId="77777777" w:rsidR="00451B06" w:rsidRDefault="00451B06">
            <w:pPr>
              <w:spacing w:after="0" w:line="240" w:lineRule="auto"/>
              <w:jc w:val="both"/>
            </w:pP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197ED5" w14:textId="77777777" w:rsidR="00451B06" w:rsidRDefault="00451B06">
            <w:pPr>
              <w:spacing w:after="0" w:line="240" w:lineRule="auto"/>
              <w:jc w:val="both"/>
            </w:pPr>
          </w:p>
        </w:tc>
        <w:tc>
          <w:tcPr>
            <w:tcW w:w="14" w:type="dxa"/>
          </w:tcPr>
          <w:p w14:paraId="12239EA1" w14:textId="77777777" w:rsidR="00451B06" w:rsidRDefault="00451B06">
            <w:pPr>
              <w:spacing w:after="0" w:line="240" w:lineRule="auto"/>
              <w:jc w:val="both"/>
            </w:pPr>
          </w:p>
        </w:tc>
      </w:tr>
      <w:tr w:rsidR="00451B06" w14:paraId="4C7F88B8" w14:textId="77777777">
        <w:tblPrEx>
          <w:tblCellMar>
            <w:top w:w="0" w:type="dxa"/>
            <w:bottom w:w="0" w:type="dxa"/>
          </w:tblCellMar>
        </w:tblPrEx>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8A5586" w14:textId="77777777" w:rsidR="00451B06" w:rsidRDefault="0035545D">
            <w:pPr>
              <w:spacing w:after="0" w:line="240" w:lineRule="auto"/>
              <w:jc w:val="both"/>
            </w:pPr>
            <w:r>
              <w:t>4. Il progetto di cui al comma 1 contiene almeno:</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FFD836" w14:textId="77777777" w:rsidR="00451B06" w:rsidRDefault="00451B06">
            <w:pPr>
              <w:pStyle w:val="Paragrafoelenco"/>
              <w:spacing w:after="0" w:line="240" w:lineRule="auto"/>
              <w:jc w:val="both"/>
            </w:pP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1663FD" w14:textId="77777777" w:rsidR="00451B06" w:rsidRDefault="00451B06">
            <w:pPr>
              <w:pStyle w:val="Paragrafoelenco"/>
              <w:spacing w:after="0" w:line="240" w:lineRule="auto"/>
              <w:jc w:val="both"/>
            </w:pPr>
          </w:p>
        </w:tc>
        <w:tc>
          <w:tcPr>
            <w:tcW w:w="14" w:type="dxa"/>
          </w:tcPr>
          <w:p w14:paraId="5A06A89E" w14:textId="77777777" w:rsidR="00451B06" w:rsidRDefault="00451B06">
            <w:pPr>
              <w:pStyle w:val="Paragrafoelenco"/>
              <w:spacing w:after="0" w:line="240" w:lineRule="auto"/>
              <w:jc w:val="both"/>
            </w:pPr>
          </w:p>
        </w:tc>
      </w:tr>
      <w:tr w:rsidR="00451B06" w14:paraId="1A599F9F" w14:textId="77777777">
        <w:tblPrEx>
          <w:tblCellMar>
            <w:top w:w="0" w:type="dxa"/>
            <w:bottom w:w="0" w:type="dxa"/>
          </w:tblCellMar>
        </w:tblPrEx>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ACD415" w14:textId="77777777" w:rsidR="00451B06" w:rsidRDefault="0035545D">
            <w:pPr>
              <w:spacing w:after="0" w:line="240" w:lineRule="auto"/>
              <w:jc w:val="both"/>
            </w:pPr>
            <w:r>
              <w:t xml:space="preserve">a) un piano di raccolta e di presa in carico dei rifiuti di mobili e prodotti da arredo, articolato sull'intero territorio nazionale, idoneo a </w:t>
            </w:r>
            <w:r>
              <w:t>garantire l'effettivo adempimento degli obblighi del regime;</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511048" w14:textId="77777777" w:rsidR="00451B06" w:rsidRDefault="00451B06">
            <w:pPr>
              <w:pStyle w:val="Paragrafoelenco"/>
              <w:spacing w:after="0" w:line="240" w:lineRule="auto"/>
              <w:jc w:val="both"/>
            </w:pP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EA6E27" w14:textId="77777777" w:rsidR="00451B06" w:rsidRDefault="00451B06">
            <w:pPr>
              <w:spacing w:after="0" w:line="240" w:lineRule="auto"/>
              <w:jc w:val="both"/>
            </w:pPr>
          </w:p>
        </w:tc>
        <w:tc>
          <w:tcPr>
            <w:tcW w:w="14" w:type="dxa"/>
          </w:tcPr>
          <w:p w14:paraId="64909965" w14:textId="77777777" w:rsidR="00451B06" w:rsidRDefault="00451B06">
            <w:pPr>
              <w:spacing w:after="0" w:line="240" w:lineRule="auto"/>
              <w:jc w:val="both"/>
            </w:pPr>
          </w:p>
        </w:tc>
      </w:tr>
      <w:tr w:rsidR="00451B06" w14:paraId="14F71C37" w14:textId="77777777">
        <w:tblPrEx>
          <w:tblCellMar>
            <w:top w:w="0" w:type="dxa"/>
            <w:bottom w:w="0" w:type="dxa"/>
          </w:tblCellMar>
        </w:tblPrEx>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4D47C3" w14:textId="77777777" w:rsidR="00451B06" w:rsidRDefault="0035545D">
            <w:pPr>
              <w:spacing w:after="0" w:line="240" w:lineRule="auto"/>
              <w:jc w:val="both"/>
            </w:pPr>
            <w:r>
              <w:t>b) un piano industriale idoneo a dimostrare il funzionamento del sistema e la capacità di conseguire gli obiettivi del presente regolamento;</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C6FC19" w14:textId="77777777" w:rsidR="00451B06" w:rsidRDefault="00451B06">
            <w:pPr>
              <w:pStyle w:val="Paragrafoelenco"/>
              <w:spacing w:after="0" w:line="240" w:lineRule="auto"/>
              <w:jc w:val="both"/>
            </w:pP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C23974" w14:textId="77777777" w:rsidR="00451B06" w:rsidRDefault="00451B06">
            <w:pPr>
              <w:pStyle w:val="Paragrafoelenco"/>
              <w:spacing w:after="0" w:line="240" w:lineRule="auto"/>
              <w:jc w:val="both"/>
            </w:pPr>
          </w:p>
        </w:tc>
        <w:tc>
          <w:tcPr>
            <w:tcW w:w="14" w:type="dxa"/>
          </w:tcPr>
          <w:p w14:paraId="4022DFF9" w14:textId="77777777" w:rsidR="00451B06" w:rsidRDefault="00451B06">
            <w:pPr>
              <w:pStyle w:val="Paragrafoelenco"/>
              <w:spacing w:after="0" w:line="240" w:lineRule="auto"/>
              <w:jc w:val="both"/>
            </w:pPr>
          </w:p>
        </w:tc>
      </w:tr>
      <w:tr w:rsidR="00451B06" w14:paraId="66091DB2" w14:textId="77777777">
        <w:tblPrEx>
          <w:tblCellMar>
            <w:top w:w="0" w:type="dxa"/>
            <w:bottom w:w="0" w:type="dxa"/>
          </w:tblCellMar>
        </w:tblPrEx>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022BC4" w14:textId="77777777" w:rsidR="00451B06" w:rsidRDefault="0035545D">
            <w:pPr>
              <w:spacing w:after="0" w:line="240" w:lineRule="auto"/>
              <w:jc w:val="both"/>
            </w:pPr>
            <w:r>
              <w:t xml:space="preserve">c) un piano </w:t>
            </w:r>
            <w:r>
              <w:t>economico-finanziario che attesti la sostenibilità del sistema e la copertura dei costi efficienti del regime;</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55EA79" w14:textId="77777777" w:rsidR="00451B06" w:rsidRDefault="00451B06">
            <w:pPr>
              <w:spacing w:after="0" w:line="240" w:lineRule="auto"/>
              <w:jc w:val="both"/>
            </w:pP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110FDA" w14:textId="77777777" w:rsidR="00451B06" w:rsidRDefault="00451B06">
            <w:pPr>
              <w:spacing w:after="0" w:line="240" w:lineRule="auto"/>
              <w:jc w:val="both"/>
            </w:pPr>
          </w:p>
        </w:tc>
        <w:tc>
          <w:tcPr>
            <w:tcW w:w="14" w:type="dxa"/>
          </w:tcPr>
          <w:p w14:paraId="399A0D9D" w14:textId="77777777" w:rsidR="00451B06" w:rsidRDefault="00451B06">
            <w:pPr>
              <w:spacing w:after="0" w:line="240" w:lineRule="auto"/>
              <w:jc w:val="both"/>
            </w:pPr>
          </w:p>
        </w:tc>
      </w:tr>
      <w:tr w:rsidR="00451B06" w14:paraId="6568BDC2" w14:textId="77777777">
        <w:tblPrEx>
          <w:tblCellMar>
            <w:top w:w="0" w:type="dxa"/>
            <w:bottom w:w="0" w:type="dxa"/>
          </w:tblCellMar>
        </w:tblPrEx>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C51174" w14:textId="77777777" w:rsidR="00451B06" w:rsidRDefault="0035545D">
            <w:pPr>
              <w:spacing w:after="0" w:line="240" w:lineRule="auto"/>
              <w:jc w:val="both"/>
            </w:pPr>
            <w:r>
              <w:t>d) la descrizione delle modalità di tracciabilità, monitoraggio, rendicontazione e controllo dei flussi fisici ed economici;</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3B562C" w14:textId="77777777" w:rsidR="00451B06" w:rsidRDefault="00451B06">
            <w:pPr>
              <w:spacing w:after="0" w:line="240" w:lineRule="auto"/>
              <w:jc w:val="both"/>
            </w:pP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65B750" w14:textId="77777777" w:rsidR="00451B06" w:rsidRDefault="00451B06">
            <w:pPr>
              <w:spacing w:after="0" w:line="240" w:lineRule="auto"/>
              <w:jc w:val="both"/>
            </w:pPr>
          </w:p>
        </w:tc>
        <w:tc>
          <w:tcPr>
            <w:tcW w:w="14" w:type="dxa"/>
          </w:tcPr>
          <w:p w14:paraId="15367665" w14:textId="77777777" w:rsidR="00451B06" w:rsidRDefault="00451B06">
            <w:pPr>
              <w:spacing w:after="0" w:line="240" w:lineRule="auto"/>
              <w:jc w:val="both"/>
            </w:pPr>
          </w:p>
        </w:tc>
      </w:tr>
      <w:tr w:rsidR="00451B06" w14:paraId="253C32BB" w14:textId="77777777">
        <w:tblPrEx>
          <w:tblCellMar>
            <w:top w:w="0" w:type="dxa"/>
            <w:bottom w:w="0" w:type="dxa"/>
          </w:tblCellMar>
        </w:tblPrEx>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4496BC" w14:textId="77777777" w:rsidR="00451B06" w:rsidRDefault="0035545D">
            <w:pPr>
              <w:spacing w:after="0" w:line="240" w:lineRule="auto"/>
              <w:jc w:val="both"/>
            </w:pPr>
            <w:r>
              <w:t>e) le misure</w:t>
            </w:r>
            <w:r>
              <w:t xml:space="preserve"> idonee a garantire continuità del servizio, gestione dei casi di cessazione dell'attività e subentro;</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57B3A4" w14:textId="77777777" w:rsidR="00451B06" w:rsidRDefault="00451B06">
            <w:pPr>
              <w:spacing w:after="0" w:line="240" w:lineRule="auto"/>
              <w:jc w:val="both"/>
            </w:pP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937278" w14:textId="77777777" w:rsidR="00451B06" w:rsidRDefault="00451B06">
            <w:pPr>
              <w:spacing w:after="0" w:line="240" w:lineRule="auto"/>
              <w:jc w:val="both"/>
            </w:pPr>
          </w:p>
        </w:tc>
        <w:tc>
          <w:tcPr>
            <w:tcW w:w="14" w:type="dxa"/>
          </w:tcPr>
          <w:p w14:paraId="7E9B41E7" w14:textId="77777777" w:rsidR="00451B06" w:rsidRDefault="00451B06">
            <w:pPr>
              <w:spacing w:after="0" w:line="240" w:lineRule="auto"/>
              <w:jc w:val="both"/>
            </w:pPr>
          </w:p>
        </w:tc>
      </w:tr>
      <w:tr w:rsidR="00451B06" w14:paraId="797F1D8D" w14:textId="77777777">
        <w:tblPrEx>
          <w:tblCellMar>
            <w:top w:w="0" w:type="dxa"/>
            <w:bottom w:w="0" w:type="dxa"/>
          </w:tblCellMar>
        </w:tblPrEx>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72F47F" w14:textId="77777777" w:rsidR="00451B06" w:rsidRDefault="0035545D">
            <w:pPr>
              <w:spacing w:after="0" w:line="240" w:lineRule="auto"/>
              <w:jc w:val="both"/>
            </w:pPr>
            <w:r>
              <w:t>f) le modalità di informazione ai distributori, agli utilizzatori finali e ai detentori dei rifiuti di mobili e prodotti da arredo.</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1A6756" w14:textId="77777777" w:rsidR="00451B06" w:rsidRDefault="00451B06">
            <w:pPr>
              <w:spacing w:after="0" w:line="240" w:lineRule="auto"/>
              <w:jc w:val="both"/>
            </w:pP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FAEE63" w14:textId="77777777" w:rsidR="00451B06" w:rsidRDefault="00451B06">
            <w:pPr>
              <w:spacing w:after="0" w:line="240" w:lineRule="auto"/>
              <w:jc w:val="both"/>
            </w:pPr>
          </w:p>
        </w:tc>
        <w:tc>
          <w:tcPr>
            <w:tcW w:w="14" w:type="dxa"/>
          </w:tcPr>
          <w:p w14:paraId="3A9822E2" w14:textId="77777777" w:rsidR="00451B06" w:rsidRDefault="00451B06">
            <w:pPr>
              <w:spacing w:after="0" w:line="240" w:lineRule="auto"/>
              <w:jc w:val="both"/>
            </w:pPr>
          </w:p>
        </w:tc>
      </w:tr>
      <w:tr w:rsidR="00451B06" w14:paraId="65315FD1" w14:textId="77777777">
        <w:tblPrEx>
          <w:tblCellMar>
            <w:top w:w="0" w:type="dxa"/>
            <w:bottom w:w="0" w:type="dxa"/>
          </w:tblCellMar>
        </w:tblPrEx>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9DA82E" w14:textId="77777777" w:rsidR="00451B06" w:rsidRDefault="0035545D">
            <w:pPr>
              <w:spacing w:after="0" w:line="240" w:lineRule="auto"/>
              <w:jc w:val="both"/>
            </w:pPr>
            <w:r>
              <w:t xml:space="preserve">5. I </w:t>
            </w:r>
            <w:r>
              <w:t>sistemi collettivi sono organizzati in forma consortile ai sensi degli articoli 2602 e seguenti del codice civile, in quanto applicabili, operano senza fine di lucro per le attività rientranti nel presente regime e adottano uno statuto conforme ai principi</w:t>
            </w:r>
            <w:r>
              <w:t xml:space="preserve"> del presente regolamento e ai contenuti minimi stabiliti nell'Allegato II.</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49AD39" w14:textId="77777777" w:rsidR="00451B06" w:rsidRDefault="00451B06">
            <w:pPr>
              <w:spacing w:after="0" w:line="240" w:lineRule="auto"/>
              <w:jc w:val="both"/>
            </w:pP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874C9C" w14:textId="77777777" w:rsidR="00451B06" w:rsidRDefault="00451B06">
            <w:pPr>
              <w:spacing w:after="0" w:line="240" w:lineRule="auto"/>
              <w:jc w:val="both"/>
            </w:pPr>
          </w:p>
        </w:tc>
        <w:tc>
          <w:tcPr>
            <w:tcW w:w="14" w:type="dxa"/>
          </w:tcPr>
          <w:p w14:paraId="3192BB8A" w14:textId="77777777" w:rsidR="00451B06" w:rsidRDefault="00451B06">
            <w:pPr>
              <w:spacing w:after="0" w:line="240" w:lineRule="auto"/>
              <w:jc w:val="both"/>
            </w:pPr>
          </w:p>
        </w:tc>
      </w:tr>
      <w:tr w:rsidR="00451B06" w14:paraId="12553370" w14:textId="77777777">
        <w:tblPrEx>
          <w:tblCellMar>
            <w:top w:w="0" w:type="dxa"/>
            <w:bottom w:w="0" w:type="dxa"/>
          </w:tblCellMar>
        </w:tblPrEx>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35C817" w14:textId="77777777" w:rsidR="00451B06" w:rsidRDefault="0035545D">
            <w:pPr>
              <w:spacing w:after="0" w:line="240" w:lineRule="auto"/>
              <w:jc w:val="both"/>
            </w:pPr>
            <w:r>
              <w:t xml:space="preserve">6. Il Ministero dell'ambiente e della sicurezza energetica, sentito l'Istituto Superiore per la Protezione e la Ricerca Ambientale (nel seguito ISPRA), verifica l'idoneità del </w:t>
            </w:r>
            <w:r>
              <w:t>progetto e la sussistenza dei requisiti previsti dal presente regolamento e provvede al riconoscimento del sistema secondo quanto previsto dall'articolo 221-bis del decreto legislativo 3 aprile 2006, n. 152.</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49FB29" w14:textId="77777777" w:rsidR="00451B06" w:rsidRDefault="00451B06">
            <w:pPr>
              <w:spacing w:after="0" w:line="240" w:lineRule="auto"/>
              <w:jc w:val="both"/>
            </w:pP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3547CF" w14:textId="77777777" w:rsidR="00451B06" w:rsidRDefault="00451B06">
            <w:pPr>
              <w:spacing w:after="0" w:line="240" w:lineRule="auto"/>
              <w:jc w:val="both"/>
            </w:pPr>
          </w:p>
        </w:tc>
        <w:tc>
          <w:tcPr>
            <w:tcW w:w="14" w:type="dxa"/>
          </w:tcPr>
          <w:p w14:paraId="5810A9F6" w14:textId="77777777" w:rsidR="00451B06" w:rsidRDefault="00451B06">
            <w:pPr>
              <w:spacing w:after="0" w:line="240" w:lineRule="auto"/>
              <w:jc w:val="both"/>
            </w:pPr>
          </w:p>
        </w:tc>
      </w:tr>
      <w:tr w:rsidR="00451B06" w14:paraId="23B90312" w14:textId="77777777">
        <w:tblPrEx>
          <w:tblCellMar>
            <w:top w:w="0" w:type="dxa"/>
            <w:bottom w:w="0" w:type="dxa"/>
          </w:tblCellMar>
        </w:tblPrEx>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A306D5" w14:textId="77777777" w:rsidR="00451B06" w:rsidRDefault="0035545D">
            <w:pPr>
              <w:spacing w:after="0" w:line="240" w:lineRule="auto"/>
              <w:jc w:val="both"/>
            </w:pPr>
            <w:r>
              <w:t>7. I sistemi di gestione dei produttori sono</w:t>
            </w:r>
            <w:r>
              <w:t xml:space="preserve"> tenuti a garantire l'equilibrio della propria gestione finanziaria. Ai sensi dell'articolo 237, comma 6, del decreto legislativo n. 152 del 2006, è fatto divieto di distribuire utili e avanzi di gestione ai consorziati; gli eventuali avanzi di gestione no</w:t>
            </w:r>
            <w:r>
              <w:t>n concorrono alla formazione del reddito e quelli provenienti dal contributo ambientale costituiscono anticipazione per gli esercizi successivi e determinano la riduzione dell'importo del contributo stesso, al netto delle somme destinate a riserva legale o</w:t>
            </w:r>
            <w:r>
              <w:t xml:space="preserve"> a fondi patrimoniali o ad altri fondi normativamente previsti. In ogni caso, gli avanzi di gestione non possono essere utilizzati per ridurre l'importo del contributo ambientale per i produttori che non abbiano concorso a determinarli.</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4A0D98" w14:textId="77777777" w:rsidR="00451B06" w:rsidRDefault="00451B06">
            <w:pPr>
              <w:spacing w:after="0" w:line="240" w:lineRule="auto"/>
              <w:jc w:val="both"/>
            </w:pP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F84F7E" w14:textId="77777777" w:rsidR="00451B06" w:rsidRDefault="00451B06">
            <w:pPr>
              <w:spacing w:after="0" w:line="240" w:lineRule="auto"/>
              <w:jc w:val="both"/>
            </w:pPr>
          </w:p>
        </w:tc>
        <w:tc>
          <w:tcPr>
            <w:tcW w:w="14" w:type="dxa"/>
          </w:tcPr>
          <w:p w14:paraId="760E755A" w14:textId="77777777" w:rsidR="00451B06" w:rsidRDefault="00451B06">
            <w:pPr>
              <w:spacing w:after="0" w:line="240" w:lineRule="auto"/>
              <w:jc w:val="both"/>
            </w:pPr>
          </w:p>
        </w:tc>
      </w:tr>
      <w:tr w:rsidR="00451B06" w14:paraId="45F7F37B" w14:textId="77777777">
        <w:tblPrEx>
          <w:tblCellMar>
            <w:top w:w="0" w:type="dxa"/>
            <w:bottom w:w="0" w:type="dxa"/>
          </w:tblCellMar>
        </w:tblPrEx>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B7894E" w14:textId="77777777" w:rsidR="00451B06" w:rsidRDefault="0035545D">
            <w:pPr>
              <w:spacing w:after="0" w:line="240" w:lineRule="auto"/>
              <w:jc w:val="both"/>
            </w:pPr>
            <w:r>
              <w:t xml:space="preserve">8. A </w:t>
            </w:r>
            <w:r>
              <w:t>seguito della comunicazione di non idoneità del progetto, di mancato riconoscimento del sistema ovvero di revoca del riconoscimento, i produttori hanno l'obbligo di partecipare a uno dei sistemi collettivi già esistenti. Ove, entro novanta giorni dal ricev</w:t>
            </w:r>
            <w:r>
              <w:t>imento della comunicazione, i produttori non provvedano ad aderire ai sistemi collettivi già esistenti e a versare le somme a essi dovute a decorrere dalla data della stessa comunicazione, si applicano le sanzioni previste al Titolo VI, Parte IV, del decre</w:t>
            </w:r>
            <w:r>
              <w:t>to legislativo n. 152 del 2006.</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1B3EEB" w14:textId="77777777" w:rsidR="00451B06" w:rsidRDefault="00451B06">
            <w:pPr>
              <w:spacing w:after="0" w:line="240" w:lineRule="auto"/>
              <w:jc w:val="both"/>
            </w:pP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497F14" w14:textId="77777777" w:rsidR="00451B06" w:rsidRDefault="00451B06">
            <w:pPr>
              <w:spacing w:after="0" w:line="240" w:lineRule="auto"/>
              <w:jc w:val="both"/>
            </w:pPr>
          </w:p>
        </w:tc>
        <w:tc>
          <w:tcPr>
            <w:tcW w:w="14" w:type="dxa"/>
          </w:tcPr>
          <w:p w14:paraId="419D2DEF" w14:textId="77777777" w:rsidR="00451B06" w:rsidRDefault="00451B06">
            <w:pPr>
              <w:spacing w:after="0" w:line="240" w:lineRule="auto"/>
              <w:jc w:val="both"/>
            </w:pPr>
          </w:p>
        </w:tc>
      </w:tr>
      <w:tr w:rsidR="00451B06" w14:paraId="57EBBD98" w14:textId="77777777">
        <w:tblPrEx>
          <w:tblCellMar>
            <w:top w:w="0" w:type="dxa"/>
            <w:bottom w:w="0" w:type="dxa"/>
          </w:tblCellMar>
        </w:tblPrEx>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447E5D" w14:textId="77777777" w:rsidR="00451B06" w:rsidRDefault="0035545D">
            <w:pPr>
              <w:spacing w:after="0" w:line="240" w:lineRule="auto"/>
              <w:jc w:val="both"/>
            </w:pPr>
            <w:r>
              <w:t>9. I proponenti, al fine di garantire la continuità della raccolta nelle more del provvedimento definitivo, sono tenuti alla presentazione di una fideiussione bancaria a prima richiesta in favore del Ministero dell'ambie</w:t>
            </w:r>
            <w:r>
              <w:t>nte e della sicurezza energetica, pari all'importo delle entrate previste dall'applicazione del contributo ambientale. Detta garanzia è aggiornata fino al provvedimento definitivo.</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B096F7" w14:textId="77777777" w:rsidR="00451B06" w:rsidRDefault="00451B06">
            <w:pPr>
              <w:spacing w:after="0" w:line="240" w:lineRule="auto"/>
              <w:jc w:val="both"/>
            </w:pP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9C7220" w14:textId="77777777" w:rsidR="00451B06" w:rsidRDefault="00451B06">
            <w:pPr>
              <w:spacing w:after="0" w:line="240" w:lineRule="auto"/>
              <w:jc w:val="both"/>
            </w:pPr>
          </w:p>
        </w:tc>
        <w:tc>
          <w:tcPr>
            <w:tcW w:w="14" w:type="dxa"/>
          </w:tcPr>
          <w:p w14:paraId="2BD2FAC9" w14:textId="77777777" w:rsidR="00451B06" w:rsidRDefault="00451B06">
            <w:pPr>
              <w:spacing w:after="0" w:line="240" w:lineRule="auto"/>
              <w:jc w:val="both"/>
            </w:pPr>
          </w:p>
        </w:tc>
      </w:tr>
      <w:tr w:rsidR="00451B06" w14:paraId="1A741064" w14:textId="77777777">
        <w:tblPrEx>
          <w:tblCellMar>
            <w:top w:w="0" w:type="dxa"/>
            <w:bottom w:w="0" w:type="dxa"/>
          </w:tblCellMar>
        </w:tblPrEx>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D5627D" w14:textId="77777777" w:rsidR="00451B06" w:rsidRDefault="0035545D">
            <w:pPr>
              <w:spacing w:after="0" w:line="240" w:lineRule="auto"/>
              <w:jc w:val="both"/>
            </w:pPr>
            <w:r>
              <w:t>10. In caso di perdita dei requisiti, grave inadempimento, mancato funz</w:t>
            </w:r>
            <w:r>
              <w:t>ionamento del sistema, mancata copertura degli obblighi o reiterata violazione delle disposizioni del presente regolamento, il riconoscimento è revocato dal Ministero dell'ambiente e della sicurezza energetica.</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3008F6" w14:textId="77777777" w:rsidR="00451B06" w:rsidRDefault="00451B06">
            <w:pPr>
              <w:spacing w:after="0" w:line="240" w:lineRule="auto"/>
              <w:jc w:val="both"/>
            </w:pP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D49E01" w14:textId="77777777" w:rsidR="00451B06" w:rsidRDefault="00451B06">
            <w:pPr>
              <w:spacing w:after="0" w:line="240" w:lineRule="auto"/>
              <w:jc w:val="both"/>
            </w:pPr>
          </w:p>
        </w:tc>
        <w:tc>
          <w:tcPr>
            <w:tcW w:w="14" w:type="dxa"/>
          </w:tcPr>
          <w:p w14:paraId="1ABE87FF" w14:textId="77777777" w:rsidR="00451B06" w:rsidRDefault="00451B06">
            <w:pPr>
              <w:spacing w:after="0" w:line="240" w:lineRule="auto"/>
              <w:jc w:val="both"/>
            </w:pPr>
          </w:p>
        </w:tc>
      </w:tr>
      <w:tr w:rsidR="00451B06" w14:paraId="591D988F" w14:textId="77777777">
        <w:tblPrEx>
          <w:tblCellMar>
            <w:top w:w="0" w:type="dxa"/>
            <w:bottom w:w="0" w:type="dxa"/>
          </w:tblCellMar>
        </w:tblPrEx>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A57C21" w14:textId="77777777" w:rsidR="00451B06" w:rsidRDefault="0035545D">
            <w:pPr>
              <w:spacing w:after="0" w:line="240" w:lineRule="auto"/>
              <w:jc w:val="center"/>
              <w:rPr>
                <w:b/>
                <w:bCs/>
              </w:rPr>
            </w:pPr>
            <w:r>
              <w:rPr>
                <w:b/>
                <w:bCs/>
              </w:rPr>
              <w:t>Articolo 8</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97F9D8" w14:textId="77777777" w:rsidR="00451B06" w:rsidRDefault="00451B06">
            <w:pPr>
              <w:spacing w:after="0" w:line="240" w:lineRule="auto"/>
              <w:jc w:val="center"/>
              <w:rPr>
                <w:b/>
                <w:bCs/>
              </w:rPr>
            </w:pP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58B70D" w14:textId="77777777" w:rsidR="00451B06" w:rsidRDefault="00451B06">
            <w:pPr>
              <w:spacing w:after="0" w:line="240" w:lineRule="auto"/>
              <w:jc w:val="center"/>
              <w:rPr>
                <w:b/>
                <w:bCs/>
              </w:rPr>
            </w:pPr>
          </w:p>
        </w:tc>
        <w:tc>
          <w:tcPr>
            <w:tcW w:w="14" w:type="dxa"/>
          </w:tcPr>
          <w:p w14:paraId="377330A2" w14:textId="77777777" w:rsidR="00451B06" w:rsidRDefault="00451B06">
            <w:pPr>
              <w:spacing w:after="0" w:line="240" w:lineRule="auto"/>
              <w:jc w:val="center"/>
              <w:rPr>
                <w:b/>
                <w:bCs/>
              </w:rPr>
            </w:pPr>
          </w:p>
        </w:tc>
      </w:tr>
      <w:tr w:rsidR="00451B06" w14:paraId="0F3C560C" w14:textId="77777777">
        <w:tblPrEx>
          <w:tblCellMar>
            <w:top w:w="0" w:type="dxa"/>
            <w:bottom w:w="0" w:type="dxa"/>
          </w:tblCellMar>
        </w:tblPrEx>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727A64" w14:textId="77777777" w:rsidR="00451B06" w:rsidRDefault="0035545D">
            <w:pPr>
              <w:spacing w:after="0" w:line="240" w:lineRule="auto"/>
              <w:jc w:val="center"/>
              <w:rPr>
                <w:i/>
                <w:iCs/>
              </w:rPr>
            </w:pPr>
            <w:r>
              <w:rPr>
                <w:i/>
                <w:iCs/>
              </w:rPr>
              <w:t xml:space="preserve">Obiettivi del regime di </w:t>
            </w:r>
            <w:r>
              <w:rPr>
                <w:i/>
                <w:iCs/>
              </w:rPr>
              <w:t>responsabilità estesa in materia di raccolta, preparazione per il riutilizzo, riciclaggio e altre forme di recupero</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CE435E" w14:textId="77777777" w:rsidR="00451B06" w:rsidRDefault="00451B06">
            <w:pPr>
              <w:spacing w:after="0" w:line="240" w:lineRule="auto"/>
              <w:jc w:val="center"/>
              <w:rPr>
                <w:i/>
                <w:iCs/>
              </w:rPr>
            </w:pP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FB3C5A" w14:textId="77777777" w:rsidR="00451B06" w:rsidRDefault="00451B06">
            <w:pPr>
              <w:spacing w:after="0" w:line="240" w:lineRule="auto"/>
              <w:jc w:val="center"/>
              <w:rPr>
                <w:i/>
                <w:iCs/>
              </w:rPr>
            </w:pPr>
          </w:p>
        </w:tc>
        <w:tc>
          <w:tcPr>
            <w:tcW w:w="14" w:type="dxa"/>
          </w:tcPr>
          <w:p w14:paraId="0546FBF3" w14:textId="77777777" w:rsidR="00451B06" w:rsidRDefault="00451B06">
            <w:pPr>
              <w:spacing w:after="0" w:line="240" w:lineRule="auto"/>
              <w:jc w:val="center"/>
              <w:rPr>
                <w:i/>
                <w:iCs/>
              </w:rPr>
            </w:pPr>
          </w:p>
        </w:tc>
      </w:tr>
      <w:tr w:rsidR="00451B06" w14:paraId="7E432813" w14:textId="77777777">
        <w:tblPrEx>
          <w:tblCellMar>
            <w:top w:w="0" w:type="dxa"/>
            <w:bottom w:w="0" w:type="dxa"/>
          </w:tblCellMar>
        </w:tblPrEx>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BDC9C0" w14:textId="77777777" w:rsidR="00451B06" w:rsidRDefault="0035545D">
            <w:pPr>
              <w:spacing w:after="0" w:line="240" w:lineRule="auto"/>
              <w:jc w:val="both"/>
            </w:pPr>
            <w:r>
              <w:t>1. Allo scopo di conseguire le finalità del presente regolamento e procedere verso un’economia circolare con un elevato livello di effic</w:t>
            </w:r>
            <w:r>
              <w:t xml:space="preserve">ienza delle risorse, i sistemi di gestione dei produttori adottano, ai sensi dell’articolo 181, comma 2, del decreto legislativo n. 152 del 2006, le misure necessarie per garantire la prevenzione della produzione di rifiuti, il riutilizzo, la preparazione </w:t>
            </w:r>
            <w:r>
              <w:t>per il riutilizzo, il riciclaggio e il recupero dei rifiuti di rispettiva competenza, nel rispetto della gerarchia di cui all’articolo 179, comma 1, del decreto legislativo n. 152 del 2006.</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F197DA" w14:textId="77777777" w:rsidR="00451B06" w:rsidRDefault="00451B06">
            <w:pPr>
              <w:spacing w:after="0" w:line="240" w:lineRule="auto"/>
              <w:jc w:val="both"/>
            </w:pP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5B5C84" w14:textId="77777777" w:rsidR="00451B06" w:rsidRDefault="00451B06">
            <w:pPr>
              <w:spacing w:after="0" w:line="240" w:lineRule="auto"/>
              <w:jc w:val="both"/>
            </w:pPr>
          </w:p>
        </w:tc>
        <w:tc>
          <w:tcPr>
            <w:tcW w:w="14" w:type="dxa"/>
          </w:tcPr>
          <w:p w14:paraId="19F8F106" w14:textId="77777777" w:rsidR="00451B06" w:rsidRDefault="00451B06">
            <w:pPr>
              <w:spacing w:after="0" w:line="240" w:lineRule="auto"/>
              <w:jc w:val="both"/>
            </w:pPr>
          </w:p>
        </w:tc>
      </w:tr>
      <w:tr w:rsidR="00451B06" w14:paraId="5143CFDA" w14:textId="77777777">
        <w:tblPrEx>
          <w:tblCellMar>
            <w:top w:w="0" w:type="dxa"/>
            <w:bottom w:w="0" w:type="dxa"/>
          </w:tblCellMar>
        </w:tblPrEx>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656A3E" w14:textId="77777777" w:rsidR="00451B06" w:rsidRDefault="0035545D">
            <w:pPr>
              <w:spacing w:after="0" w:line="240" w:lineRule="auto"/>
              <w:jc w:val="both"/>
            </w:pPr>
            <w:r>
              <w:t xml:space="preserve">2. Fino alla data di adozione del primo decreto ai sensi </w:t>
            </w:r>
            <w:r>
              <w:t>del comma 7, il regime di responsabilità estesa del produttore istituito dal presente regolamento è adottato per conseguire i seguenti obiettivi di raccolta differenziata dei rifiuti da arredo post-consumo, calcolati rispetto all’immesso al consumo, pari a</w:t>
            </w:r>
            <w:r>
              <w:t>d:</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A9CAC7" w14:textId="77777777" w:rsidR="00451B06" w:rsidRDefault="00451B06">
            <w:pPr>
              <w:spacing w:after="0" w:line="240" w:lineRule="auto"/>
              <w:jc w:val="both"/>
            </w:pP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D510AE" w14:textId="77777777" w:rsidR="00451B06" w:rsidRDefault="00451B06">
            <w:pPr>
              <w:spacing w:after="0" w:line="240" w:lineRule="auto"/>
              <w:jc w:val="both"/>
            </w:pPr>
          </w:p>
        </w:tc>
        <w:tc>
          <w:tcPr>
            <w:tcW w:w="14" w:type="dxa"/>
          </w:tcPr>
          <w:p w14:paraId="0EEDBBA1" w14:textId="77777777" w:rsidR="00451B06" w:rsidRDefault="00451B06">
            <w:pPr>
              <w:spacing w:after="0" w:line="240" w:lineRule="auto"/>
              <w:jc w:val="both"/>
            </w:pPr>
          </w:p>
        </w:tc>
      </w:tr>
      <w:tr w:rsidR="00451B06" w14:paraId="3BDBCB95" w14:textId="77777777">
        <w:tblPrEx>
          <w:tblCellMar>
            <w:top w:w="0" w:type="dxa"/>
            <w:bottom w:w="0" w:type="dxa"/>
          </w:tblCellMar>
        </w:tblPrEx>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89B929" w14:textId="77777777" w:rsidR="00451B06" w:rsidRDefault="0035545D">
            <w:pPr>
              <w:spacing w:after="0" w:line="240" w:lineRule="auto"/>
            </w:pPr>
            <w:r>
              <w:t>a) almeno il 50% in peso, entro il 31 dicembre 2028;</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912101" w14:textId="77777777" w:rsidR="00451B06" w:rsidRDefault="00451B06">
            <w:pPr>
              <w:pStyle w:val="Paragrafoelenco"/>
              <w:spacing w:after="0" w:line="240" w:lineRule="auto"/>
            </w:pP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ABE54D" w14:textId="77777777" w:rsidR="00451B06" w:rsidRDefault="00451B06">
            <w:pPr>
              <w:pStyle w:val="Paragrafoelenco"/>
              <w:spacing w:after="0" w:line="240" w:lineRule="auto"/>
            </w:pPr>
          </w:p>
        </w:tc>
        <w:tc>
          <w:tcPr>
            <w:tcW w:w="14" w:type="dxa"/>
          </w:tcPr>
          <w:p w14:paraId="32888ED2" w14:textId="77777777" w:rsidR="00451B06" w:rsidRDefault="00451B06">
            <w:pPr>
              <w:pStyle w:val="Paragrafoelenco"/>
              <w:spacing w:after="0" w:line="240" w:lineRule="auto"/>
            </w:pPr>
          </w:p>
        </w:tc>
      </w:tr>
      <w:tr w:rsidR="00451B06" w14:paraId="2DA68434" w14:textId="77777777">
        <w:tblPrEx>
          <w:tblCellMar>
            <w:top w:w="0" w:type="dxa"/>
            <w:bottom w:w="0" w:type="dxa"/>
          </w:tblCellMar>
        </w:tblPrEx>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1DDCEE" w14:textId="77777777" w:rsidR="00451B06" w:rsidRDefault="0035545D">
            <w:pPr>
              <w:spacing w:after="0" w:line="240" w:lineRule="auto"/>
            </w:pPr>
            <w:r>
              <w:t>b) almeno il 60% in peso, entro il 31 dicembre 2030;</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B19370" w14:textId="77777777" w:rsidR="00451B06" w:rsidRDefault="00451B06">
            <w:pPr>
              <w:pStyle w:val="Paragrafoelenco"/>
              <w:spacing w:after="0" w:line="240" w:lineRule="auto"/>
            </w:pP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722EFE" w14:textId="77777777" w:rsidR="00451B06" w:rsidRDefault="00451B06">
            <w:pPr>
              <w:pStyle w:val="Paragrafoelenco"/>
              <w:spacing w:after="0" w:line="240" w:lineRule="auto"/>
            </w:pPr>
          </w:p>
        </w:tc>
        <w:tc>
          <w:tcPr>
            <w:tcW w:w="14" w:type="dxa"/>
          </w:tcPr>
          <w:p w14:paraId="4881910D" w14:textId="77777777" w:rsidR="00451B06" w:rsidRDefault="00451B06">
            <w:pPr>
              <w:pStyle w:val="Paragrafoelenco"/>
              <w:spacing w:after="0" w:line="240" w:lineRule="auto"/>
            </w:pPr>
          </w:p>
        </w:tc>
      </w:tr>
      <w:tr w:rsidR="00451B06" w14:paraId="3A595C08" w14:textId="77777777">
        <w:tblPrEx>
          <w:tblCellMar>
            <w:top w:w="0" w:type="dxa"/>
            <w:bottom w:w="0" w:type="dxa"/>
          </w:tblCellMar>
        </w:tblPrEx>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2A889E" w14:textId="77777777" w:rsidR="00451B06" w:rsidRDefault="0035545D">
            <w:pPr>
              <w:spacing w:after="0" w:line="240" w:lineRule="auto"/>
            </w:pPr>
            <w:r>
              <w:t>c) almeno il 65% in peso, entro il 31 dicembre 2032.</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C80B69" w14:textId="77777777" w:rsidR="00451B06" w:rsidRDefault="00451B06">
            <w:pPr>
              <w:pStyle w:val="Paragrafoelenco"/>
              <w:spacing w:after="0" w:line="240" w:lineRule="auto"/>
            </w:pP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6A9835" w14:textId="77777777" w:rsidR="00451B06" w:rsidRDefault="00451B06">
            <w:pPr>
              <w:pStyle w:val="Paragrafoelenco"/>
              <w:spacing w:after="0" w:line="240" w:lineRule="auto"/>
            </w:pPr>
          </w:p>
        </w:tc>
        <w:tc>
          <w:tcPr>
            <w:tcW w:w="14" w:type="dxa"/>
          </w:tcPr>
          <w:p w14:paraId="075DF3A9" w14:textId="77777777" w:rsidR="00451B06" w:rsidRDefault="00451B06">
            <w:pPr>
              <w:pStyle w:val="Paragrafoelenco"/>
              <w:spacing w:after="0" w:line="240" w:lineRule="auto"/>
            </w:pPr>
          </w:p>
        </w:tc>
      </w:tr>
      <w:tr w:rsidR="00451B06" w14:paraId="774D15A4" w14:textId="77777777">
        <w:tblPrEx>
          <w:tblCellMar>
            <w:top w:w="0" w:type="dxa"/>
            <w:bottom w:w="0" w:type="dxa"/>
          </w:tblCellMar>
        </w:tblPrEx>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2C7D3F" w14:textId="77777777" w:rsidR="00451B06" w:rsidRDefault="0035545D">
            <w:pPr>
              <w:spacing w:after="0" w:line="240" w:lineRule="auto"/>
              <w:jc w:val="both"/>
            </w:pPr>
            <w:r>
              <w:t xml:space="preserve">3. Sono fissati i seguenti obiettivi per la preparazione per il </w:t>
            </w:r>
            <w:r>
              <w:t xml:space="preserve">riutilizzo dei rifiuti da arredo post-consumo, calcolati rispetto ai quantitativi raccolti, pari a: </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CD814C" w14:textId="77777777" w:rsidR="00451B06" w:rsidRDefault="00451B06">
            <w:pPr>
              <w:spacing w:after="0" w:line="240" w:lineRule="auto"/>
              <w:jc w:val="both"/>
            </w:pP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E62F47" w14:textId="77777777" w:rsidR="00451B06" w:rsidRDefault="00451B06">
            <w:pPr>
              <w:spacing w:after="0" w:line="240" w:lineRule="auto"/>
              <w:jc w:val="both"/>
            </w:pPr>
          </w:p>
        </w:tc>
        <w:tc>
          <w:tcPr>
            <w:tcW w:w="14" w:type="dxa"/>
          </w:tcPr>
          <w:p w14:paraId="29B09B93" w14:textId="77777777" w:rsidR="00451B06" w:rsidRDefault="00451B06">
            <w:pPr>
              <w:spacing w:after="0" w:line="240" w:lineRule="auto"/>
              <w:jc w:val="both"/>
            </w:pPr>
          </w:p>
        </w:tc>
      </w:tr>
      <w:tr w:rsidR="00451B06" w14:paraId="24E0AED2" w14:textId="77777777">
        <w:tblPrEx>
          <w:tblCellMar>
            <w:top w:w="0" w:type="dxa"/>
            <w:bottom w:w="0" w:type="dxa"/>
          </w:tblCellMar>
        </w:tblPrEx>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441A1B" w14:textId="77777777" w:rsidR="00451B06" w:rsidRDefault="0035545D">
            <w:pPr>
              <w:spacing w:after="0" w:line="240" w:lineRule="auto"/>
              <w:jc w:val="both"/>
            </w:pPr>
            <w:r>
              <w:t>a) almeno il 5% in peso, entro il 31 dicembre 2028;</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AA5C71" w14:textId="77777777" w:rsidR="00451B06" w:rsidRDefault="00451B06">
            <w:pPr>
              <w:spacing w:after="0" w:line="240" w:lineRule="auto"/>
              <w:jc w:val="both"/>
            </w:pP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A944B4" w14:textId="77777777" w:rsidR="00451B06" w:rsidRDefault="00451B06">
            <w:pPr>
              <w:spacing w:after="0" w:line="240" w:lineRule="auto"/>
              <w:jc w:val="both"/>
            </w:pPr>
          </w:p>
        </w:tc>
        <w:tc>
          <w:tcPr>
            <w:tcW w:w="14" w:type="dxa"/>
          </w:tcPr>
          <w:p w14:paraId="48BD6536" w14:textId="77777777" w:rsidR="00451B06" w:rsidRDefault="00451B06">
            <w:pPr>
              <w:spacing w:after="0" w:line="240" w:lineRule="auto"/>
              <w:jc w:val="both"/>
            </w:pPr>
          </w:p>
        </w:tc>
      </w:tr>
      <w:tr w:rsidR="00451B06" w14:paraId="430F66E2" w14:textId="77777777">
        <w:tblPrEx>
          <w:tblCellMar>
            <w:top w:w="0" w:type="dxa"/>
            <w:bottom w:w="0" w:type="dxa"/>
          </w:tblCellMar>
        </w:tblPrEx>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9F7ED6" w14:textId="77777777" w:rsidR="00451B06" w:rsidRDefault="0035545D">
            <w:pPr>
              <w:spacing w:after="0" w:line="240" w:lineRule="auto"/>
              <w:jc w:val="both"/>
            </w:pPr>
            <w:r>
              <w:t>b) almeno il 10% in peso, entro il 31 dicembre 2030;</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D1BBB3" w14:textId="77777777" w:rsidR="00451B06" w:rsidRDefault="00451B06">
            <w:pPr>
              <w:spacing w:after="0" w:line="240" w:lineRule="auto"/>
              <w:jc w:val="both"/>
            </w:pP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1A8158" w14:textId="77777777" w:rsidR="00451B06" w:rsidRDefault="00451B06">
            <w:pPr>
              <w:spacing w:after="0" w:line="240" w:lineRule="auto"/>
              <w:jc w:val="both"/>
            </w:pPr>
          </w:p>
        </w:tc>
        <w:tc>
          <w:tcPr>
            <w:tcW w:w="14" w:type="dxa"/>
          </w:tcPr>
          <w:p w14:paraId="63E0D31A" w14:textId="77777777" w:rsidR="00451B06" w:rsidRDefault="00451B06">
            <w:pPr>
              <w:spacing w:after="0" w:line="240" w:lineRule="auto"/>
              <w:jc w:val="both"/>
            </w:pPr>
          </w:p>
        </w:tc>
      </w:tr>
      <w:tr w:rsidR="00451B06" w14:paraId="138B59D8" w14:textId="77777777">
        <w:tblPrEx>
          <w:tblCellMar>
            <w:top w:w="0" w:type="dxa"/>
            <w:bottom w:w="0" w:type="dxa"/>
          </w:tblCellMar>
        </w:tblPrEx>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EACF28" w14:textId="77777777" w:rsidR="00451B06" w:rsidRDefault="0035545D">
            <w:pPr>
              <w:spacing w:after="0" w:line="240" w:lineRule="auto"/>
              <w:jc w:val="both"/>
            </w:pPr>
            <w:r>
              <w:t xml:space="preserve">c) almeno il 15% in peso, entro il </w:t>
            </w:r>
            <w:r>
              <w:t>31 dicembre 2032.</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1A1052" w14:textId="77777777" w:rsidR="00451B06" w:rsidRDefault="00451B06">
            <w:pPr>
              <w:spacing w:after="0" w:line="240" w:lineRule="auto"/>
              <w:jc w:val="both"/>
            </w:pP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F0C4A7" w14:textId="77777777" w:rsidR="00451B06" w:rsidRDefault="00451B06">
            <w:pPr>
              <w:spacing w:after="0" w:line="240" w:lineRule="auto"/>
              <w:jc w:val="both"/>
            </w:pPr>
          </w:p>
        </w:tc>
        <w:tc>
          <w:tcPr>
            <w:tcW w:w="14" w:type="dxa"/>
          </w:tcPr>
          <w:p w14:paraId="0CB4EA40" w14:textId="77777777" w:rsidR="00451B06" w:rsidRDefault="00451B06">
            <w:pPr>
              <w:spacing w:after="0" w:line="240" w:lineRule="auto"/>
              <w:jc w:val="both"/>
            </w:pPr>
          </w:p>
        </w:tc>
      </w:tr>
      <w:tr w:rsidR="00451B06" w14:paraId="4B52D258" w14:textId="77777777">
        <w:tblPrEx>
          <w:tblCellMar>
            <w:top w:w="0" w:type="dxa"/>
            <w:bottom w:w="0" w:type="dxa"/>
          </w:tblCellMar>
        </w:tblPrEx>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026D9A" w14:textId="77777777" w:rsidR="00451B06" w:rsidRDefault="0035545D">
            <w:pPr>
              <w:spacing w:after="0" w:line="240" w:lineRule="auto"/>
              <w:jc w:val="both"/>
            </w:pPr>
            <w:r>
              <w:t xml:space="preserve">4. Relativamente al riciclaggio dei rifiuti da arredo post-consumo, sono fissati i seguenti obiettivi, calcolati rispetto ai quantitativi raccolti, pari a: </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339C1A" w14:textId="77777777" w:rsidR="00451B06" w:rsidRDefault="00451B06">
            <w:pPr>
              <w:spacing w:after="0" w:line="240" w:lineRule="auto"/>
              <w:jc w:val="both"/>
            </w:pP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F869DC" w14:textId="77777777" w:rsidR="00451B06" w:rsidRDefault="00451B06">
            <w:pPr>
              <w:spacing w:after="0" w:line="240" w:lineRule="auto"/>
              <w:jc w:val="both"/>
            </w:pPr>
          </w:p>
        </w:tc>
        <w:tc>
          <w:tcPr>
            <w:tcW w:w="14" w:type="dxa"/>
          </w:tcPr>
          <w:p w14:paraId="3F0203A6" w14:textId="77777777" w:rsidR="00451B06" w:rsidRDefault="00451B06">
            <w:pPr>
              <w:spacing w:after="0" w:line="240" w:lineRule="auto"/>
              <w:jc w:val="both"/>
            </w:pPr>
          </w:p>
        </w:tc>
      </w:tr>
      <w:tr w:rsidR="00451B06" w14:paraId="7D28EEC2" w14:textId="77777777">
        <w:tblPrEx>
          <w:tblCellMar>
            <w:top w:w="0" w:type="dxa"/>
            <w:bottom w:w="0" w:type="dxa"/>
          </w:tblCellMar>
        </w:tblPrEx>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5C480B" w14:textId="77777777" w:rsidR="00451B06" w:rsidRDefault="0035545D">
            <w:pPr>
              <w:spacing w:after="0" w:line="240" w:lineRule="auto"/>
              <w:jc w:val="both"/>
            </w:pPr>
            <w:r>
              <w:t xml:space="preserve">a) almeno il 50% in peso, entro il 31 dicembre 2028; </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44B22D" w14:textId="77777777" w:rsidR="00451B06" w:rsidRDefault="00451B06">
            <w:pPr>
              <w:spacing w:after="0" w:line="240" w:lineRule="auto"/>
              <w:jc w:val="both"/>
            </w:pP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743C91" w14:textId="77777777" w:rsidR="00451B06" w:rsidRDefault="00451B06">
            <w:pPr>
              <w:spacing w:after="0" w:line="240" w:lineRule="auto"/>
              <w:jc w:val="both"/>
            </w:pPr>
          </w:p>
        </w:tc>
        <w:tc>
          <w:tcPr>
            <w:tcW w:w="14" w:type="dxa"/>
          </w:tcPr>
          <w:p w14:paraId="0A4466D0" w14:textId="77777777" w:rsidR="00451B06" w:rsidRDefault="00451B06">
            <w:pPr>
              <w:spacing w:after="0" w:line="240" w:lineRule="auto"/>
              <w:jc w:val="both"/>
            </w:pPr>
          </w:p>
        </w:tc>
      </w:tr>
      <w:tr w:rsidR="00451B06" w14:paraId="759B124F" w14:textId="77777777">
        <w:tblPrEx>
          <w:tblCellMar>
            <w:top w:w="0" w:type="dxa"/>
            <w:bottom w:w="0" w:type="dxa"/>
          </w:tblCellMar>
        </w:tblPrEx>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5C8755" w14:textId="77777777" w:rsidR="00451B06" w:rsidRDefault="0035545D">
            <w:pPr>
              <w:spacing w:after="0" w:line="240" w:lineRule="auto"/>
              <w:jc w:val="both"/>
            </w:pPr>
            <w:r>
              <w:t xml:space="preserve">b) almeno il </w:t>
            </w:r>
            <w:r>
              <w:t xml:space="preserve">55% in peso, entro il 31 dicembre 2030; </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C08F49" w14:textId="77777777" w:rsidR="00451B06" w:rsidRDefault="00451B06">
            <w:pPr>
              <w:spacing w:after="0" w:line="240" w:lineRule="auto"/>
              <w:jc w:val="both"/>
            </w:pP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45C154" w14:textId="77777777" w:rsidR="00451B06" w:rsidRDefault="00451B06">
            <w:pPr>
              <w:spacing w:after="0" w:line="240" w:lineRule="auto"/>
              <w:jc w:val="both"/>
            </w:pPr>
          </w:p>
        </w:tc>
        <w:tc>
          <w:tcPr>
            <w:tcW w:w="14" w:type="dxa"/>
          </w:tcPr>
          <w:p w14:paraId="63169D3D" w14:textId="77777777" w:rsidR="00451B06" w:rsidRDefault="00451B06">
            <w:pPr>
              <w:spacing w:after="0" w:line="240" w:lineRule="auto"/>
              <w:jc w:val="both"/>
            </w:pPr>
          </w:p>
        </w:tc>
      </w:tr>
      <w:tr w:rsidR="00451B06" w14:paraId="10A33728" w14:textId="77777777">
        <w:tblPrEx>
          <w:tblCellMar>
            <w:top w:w="0" w:type="dxa"/>
            <w:bottom w:w="0" w:type="dxa"/>
          </w:tblCellMar>
        </w:tblPrEx>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1A6924" w14:textId="77777777" w:rsidR="00451B06" w:rsidRDefault="0035545D">
            <w:pPr>
              <w:spacing w:after="0" w:line="240" w:lineRule="auto"/>
              <w:jc w:val="both"/>
            </w:pPr>
            <w:r>
              <w:t>c) almeno il 60% in peso, entro il 31 dicembre 2032.</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408170" w14:textId="77777777" w:rsidR="00451B06" w:rsidRDefault="00451B06">
            <w:pPr>
              <w:spacing w:after="0" w:line="240" w:lineRule="auto"/>
              <w:jc w:val="both"/>
            </w:pP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B28D16" w14:textId="77777777" w:rsidR="00451B06" w:rsidRDefault="00451B06">
            <w:pPr>
              <w:spacing w:after="0" w:line="240" w:lineRule="auto"/>
              <w:jc w:val="both"/>
            </w:pPr>
          </w:p>
        </w:tc>
        <w:tc>
          <w:tcPr>
            <w:tcW w:w="14" w:type="dxa"/>
          </w:tcPr>
          <w:p w14:paraId="3ADB784F" w14:textId="77777777" w:rsidR="00451B06" w:rsidRDefault="00451B06">
            <w:pPr>
              <w:spacing w:after="0" w:line="240" w:lineRule="auto"/>
              <w:jc w:val="both"/>
            </w:pPr>
          </w:p>
        </w:tc>
      </w:tr>
      <w:tr w:rsidR="00451B06" w14:paraId="68EAD28A" w14:textId="77777777">
        <w:tblPrEx>
          <w:tblCellMar>
            <w:top w:w="0" w:type="dxa"/>
            <w:bottom w:w="0" w:type="dxa"/>
          </w:tblCellMar>
        </w:tblPrEx>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87C5CE" w14:textId="77777777" w:rsidR="00451B06" w:rsidRDefault="0035545D">
            <w:pPr>
              <w:spacing w:after="0" w:line="240" w:lineRule="auto"/>
              <w:jc w:val="both"/>
            </w:pPr>
            <w:r>
              <w:t xml:space="preserve">5. Sono fissati i seguenti obiettivi relativamente ad altre forme di recupero di rifiuti da arredo post-consumo, calcolati rispetto ai </w:t>
            </w:r>
            <w:r>
              <w:t xml:space="preserve">quantitativi raccolti, pari a: </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BC6C97" w14:textId="77777777" w:rsidR="00451B06" w:rsidRDefault="00451B06">
            <w:pPr>
              <w:spacing w:after="0" w:line="240" w:lineRule="auto"/>
              <w:jc w:val="both"/>
            </w:pP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9EC740" w14:textId="77777777" w:rsidR="00451B06" w:rsidRDefault="00451B06">
            <w:pPr>
              <w:spacing w:after="0" w:line="240" w:lineRule="auto"/>
              <w:jc w:val="both"/>
            </w:pPr>
          </w:p>
        </w:tc>
        <w:tc>
          <w:tcPr>
            <w:tcW w:w="14" w:type="dxa"/>
          </w:tcPr>
          <w:p w14:paraId="2C4EDFC2" w14:textId="77777777" w:rsidR="00451B06" w:rsidRDefault="00451B06">
            <w:pPr>
              <w:spacing w:after="0" w:line="240" w:lineRule="auto"/>
              <w:jc w:val="both"/>
            </w:pPr>
          </w:p>
        </w:tc>
      </w:tr>
      <w:tr w:rsidR="00451B06" w14:paraId="2744A2EC" w14:textId="77777777">
        <w:tblPrEx>
          <w:tblCellMar>
            <w:top w:w="0" w:type="dxa"/>
            <w:bottom w:w="0" w:type="dxa"/>
          </w:tblCellMar>
        </w:tblPrEx>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9BF9C3" w14:textId="77777777" w:rsidR="00451B06" w:rsidRDefault="0035545D">
            <w:pPr>
              <w:spacing w:after="0" w:line="240" w:lineRule="auto"/>
              <w:jc w:val="both"/>
            </w:pPr>
            <w:r>
              <w:t xml:space="preserve">a) almeno il 10% in peso, entro il 31 dicembre 2028; </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C96A75" w14:textId="77777777" w:rsidR="00451B06" w:rsidRDefault="00451B06">
            <w:pPr>
              <w:spacing w:after="0" w:line="240" w:lineRule="auto"/>
              <w:jc w:val="center"/>
              <w:rPr>
                <w:b/>
                <w:bCs/>
              </w:rPr>
            </w:pP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05E253" w14:textId="77777777" w:rsidR="00451B06" w:rsidRDefault="00451B06">
            <w:pPr>
              <w:spacing w:after="0" w:line="240" w:lineRule="auto"/>
              <w:jc w:val="center"/>
              <w:rPr>
                <w:b/>
                <w:bCs/>
              </w:rPr>
            </w:pPr>
          </w:p>
        </w:tc>
        <w:tc>
          <w:tcPr>
            <w:tcW w:w="14" w:type="dxa"/>
          </w:tcPr>
          <w:p w14:paraId="07C83923" w14:textId="77777777" w:rsidR="00451B06" w:rsidRDefault="00451B06">
            <w:pPr>
              <w:spacing w:after="0" w:line="240" w:lineRule="auto"/>
              <w:jc w:val="center"/>
              <w:rPr>
                <w:b/>
                <w:bCs/>
              </w:rPr>
            </w:pPr>
          </w:p>
        </w:tc>
      </w:tr>
      <w:tr w:rsidR="00451B06" w14:paraId="183EB393" w14:textId="77777777">
        <w:tblPrEx>
          <w:tblCellMar>
            <w:top w:w="0" w:type="dxa"/>
            <w:bottom w:w="0" w:type="dxa"/>
          </w:tblCellMar>
        </w:tblPrEx>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2AFBD9" w14:textId="77777777" w:rsidR="00451B06" w:rsidRDefault="0035545D">
            <w:pPr>
              <w:spacing w:after="0" w:line="240" w:lineRule="auto"/>
              <w:jc w:val="both"/>
            </w:pPr>
            <w:r>
              <w:t xml:space="preserve">b) almeno il 15% in peso, entro il 31 dicembre 2030; </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0C6B93" w14:textId="77777777" w:rsidR="00451B06" w:rsidRDefault="00451B06">
            <w:pPr>
              <w:spacing w:after="0" w:line="240" w:lineRule="auto"/>
              <w:jc w:val="center"/>
              <w:rPr>
                <w:i/>
                <w:iCs/>
              </w:rPr>
            </w:pP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87EC01" w14:textId="77777777" w:rsidR="00451B06" w:rsidRDefault="00451B06">
            <w:pPr>
              <w:spacing w:after="0" w:line="240" w:lineRule="auto"/>
              <w:jc w:val="center"/>
              <w:rPr>
                <w:i/>
                <w:iCs/>
              </w:rPr>
            </w:pPr>
          </w:p>
        </w:tc>
        <w:tc>
          <w:tcPr>
            <w:tcW w:w="14" w:type="dxa"/>
          </w:tcPr>
          <w:p w14:paraId="6B7590BE" w14:textId="77777777" w:rsidR="00451B06" w:rsidRDefault="00451B06">
            <w:pPr>
              <w:spacing w:after="0" w:line="240" w:lineRule="auto"/>
              <w:jc w:val="center"/>
              <w:rPr>
                <w:i/>
                <w:iCs/>
              </w:rPr>
            </w:pPr>
          </w:p>
        </w:tc>
      </w:tr>
      <w:tr w:rsidR="00451B06" w14:paraId="3C7F09FB" w14:textId="77777777">
        <w:tblPrEx>
          <w:tblCellMar>
            <w:top w:w="0" w:type="dxa"/>
            <w:bottom w:w="0" w:type="dxa"/>
          </w:tblCellMar>
        </w:tblPrEx>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7BCD45" w14:textId="77777777" w:rsidR="00451B06" w:rsidRDefault="0035545D">
            <w:pPr>
              <w:spacing w:after="0" w:line="240" w:lineRule="auto"/>
              <w:jc w:val="both"/>
            </w:pPr>
            <w:r>
              <w:t>c) almeno il 20% in peso, entro il 31 dicembre 2032.</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7E92C2" w14:textId="77777777" w:rsidR="00451B06" w:rsidRDefault="00451B06">
            <w:pPr>
              <w:spacing w:after="0" w:line="240" w:lineRule="auto"/>
              <w:jc w:val="both"/>
            </w:pP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D0C2EB" w14:textId="77777777" w:rsidR="00451B06" w:rsidRDefault="00451B06">
            <w:pPr>
              <w:spacing w:after="0" w:line="240" w:lineRule="auto"/>
              <w:jc w:val="both"/>
            </w:pPr>
          </w:p>
        </w:tc>
        <w:tc>
          <w:tcPr>
            <w:tcW w:w="14" w:type="dxa"/>
          </w:tcPr>
          <w:p w14:paraId="6DD26BD0" w14:textId="77777777" w:rsidR="00451B06" w:rsidRDefault="00451B06">
            <w:pPr>
              <w:spacing w:after="0" w:line="240" w:lineRule="auto"/>
              <w:jc w:val="both"/>
            </w:pPr>
          </w:p>
        </w:tc>
      </w:tr>
      <w:tr w:rsidR="00451B06" w14:paraId="2E6814A6" w14:textId="77777777">
        <w:tblPrEx>
          <w:tblCellMar>
            <w:top w:w="0" w:type="dxa"/>
            <w:bottom w:w="0" w:type="dxa"/>
          </w:tblCellMar>
        </w:tblPrEx>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AEA458" w14:textId="77777777" w:rsidR="00451B06" w:rsidRDefault="0035545D">
            <w:pPr>
              <w:spacing w:after="0" w:line="240" w:lineRule="auto"/>
              <w:jc w:val="both"/>
            </w:pPr>
            <w:r>
              <w:t xml:space="preserve">6. Gli obiettivi di cui al presente </w:t>
            </w:r>
            <w:r>
              <w:t>articolo si applicano all’insieme dei flussi derivanti da prodotti destinati all’uso domestico e all’uso professionale, considerati congiuntamente, fatto salvo quanto eventualmente previsto con decreto del Ministro dell’ambiente e della sicurezza energetic</w:t>
            </w:r>
            <w:r>
              <w:t>a ai soli fini del monitoraggio statistico e della rendicontazione.</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E3ACB7" w14:textId="77777777" w:rsidR="00451B06" w:rsidRDefault="00451B06">
            <w:pPr>
              <w:spacing w:after="0" w:line="240" w:lineRule="auto"/>
              <w:jc w:val="both"/>
            </w:pP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65E64A" w14:textId="77777777" w:rsidR="00451B06" w:rsidRDefault="00451B06">
            <w:pPr>
              <w:spacing w:after="0" w:line="240" w:lineRule="auto"/>
              <w:jc w:val="both"/>
            </w:pPr>
          </w:p>
        </w:tc>
        <w:tc>
          <w:tcPr>
            <w:tcW w:w="14" w:type="dxa"/>
          </w:tcPr>
          <w:p w14:paraId="3B405776" w14:textId="77777777" w:rsidR="00451B06" w:rsidRDefault="00451B06">
            <w:pPr>
              <w:spacing w:after="0" w:line="240" w:lineRule="auto"/>
              <w:jc w:val="both"/>
            </w:pPr>
          </w:p>
        </w:tc>
      </w:tr>
      <w:tr w:rsidR="00451B06" w14:paraId="2FB96787" w14:textId="77777777">
        <w:tblPrEx>
          <w:tblCellMar>
            <w:top w:w="0" w:type="dxa"/>
            <w:bottom w:w="0" w:type="dxa"/>
          </w:tblCellMar>
        </w:tblPrEx>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ECE26B" w14:textId="77777777" w:rsidR="00451B06" w:rsidRDefault="0035545D">
            <w:pPr>
              <w:spacing w:after="0" w:line="240" w:lineRule="auto"/>
              <w:jc w:val="both"/>
            </w:pPr>
            <w:r>
              <w:t xml:space="preserve">7. Con decreto del Ministero dell’ambiente e della sicurezza energetica, sentito l’ISPRA, sono rivalutati gli obiettivi di raccolta differenziata, preparazione per il </w:t>
            </w:r>
            <w:r>
              <w:t>riutilizzo, riciclaggio e altre forme di recupero dei rifiuti da arredo post-consumo, sulla base dei dati forniti dal Centro di coordinamento dei mobili e prodotti da arredo di cui all’articolo 9. Ai fini di cui al primo periodo, il Centro di coordinamento</w:t>
            </w:r>
            <w:r>
              <w:t xml:space="preserve"> dei mobili e prodotti da arredo monitora e rendiconta al Ministero dell’ambiente e della sicurezza energetica e ad ISPRA il grado di attuazione degli obiettivi di cui al medesimo periodo e garantisce la fornitura dei dati annuali sul contenuto medio di ri</w:t>
            </w:r>
            <w:r>
              <w:t>fiuti da arredo post-consumo nel rifiuto urbano indifferenziato, determinato attraverso analisi merceologiche sul territorio nazionale a carico dei sistemi di gestione dei produttori oppure, per l’annualità 2028, anche attraverso stime sottoposte alla veri</w:t>
            </w:r>
            <w:r>
              <w:t>fica dell’ISPRA. Gli obiettivi di raccolta differenziata dei rifiuti da arredo post-consumo sono aggiornati ogni tre anni con le medesime modalità di cui al primo periodo.</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B712F7" w14:textId="77777777" w:rsidR="00451B06" w:rsidRDefault="00451B06">
            <w:pPr>
              <w:spacing w:after="0" w:line="240" w:lineRule="auto"/>
              <w:jc w:val="both"/>
            </w:pP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5F5D60" w14:textId="77777777" w:rsidR="00451B06" w:rsidRDefault="00451B06">
            <w:pPr>
              <w:spacing w:after="0" w:line="240" w:lineRule="auto"/>
              <w:jc w:val="both"/>
            </w:pPr>
          </w:p>
        </w:tc>
        <w:tc>
          <w:tcPr>
            <w:tcW w:w="14" w:type="dxa"/>
          </w:tcPr>
          <w:p w14:paraId="7E8E2F4C" w14:textId="77777777" w:rsidR="00451B06" w:rsidRDefault="00451B06">
            <w:pPr>
              <w:spacing w:after="0" w:line="240" w:lineRule="auto"/>
              <w:jc w:val="both"/>
            </w:pPr>
          </w:p>
        </w:tc>
      </w:tr>
      <w:tr w:rsidR="00451B06" w14:paraId="02600DCF" w14:textId="77777777">
        <w:tblPrEx>
          <w:tblCellMar>
            <w:top w:w="0" w:type="dxa"/>
            <w:bottom w:w="0" w:type="dxa"/>
          </w:tblCellMar>
        </w:tblPrEx>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C575B0" w14:textId="77777777" w:rsidR="00451B06" w:rsidRDefault="0035545D">
            <w:pPr>
              <w:spacing w:after="0" w:line="240" w:lineRule="auto"/>
              <w:jc w:val="center"/>
            </w:pPr>
            <w:r>
              <w:rPr>
                <w:b/>
                <w:bCs/>
              </w:rPr>
              <w:t>Articolo 9</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40E45D" w14:textId="77777777" w:rsidR="00451B06" w:rsidRDefault="00451B06">
            <w:pPr>
              <w:spacing w:after="0" w:line="240" w:lineRule="auto"/>
              <w:jc w:val="both"/>
            </w:pP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858E57" w14:textId="77777777" w:rsidR="00451B06" w:rsidRDefault="00451B06">
            <w:pPr>
              <w:spacing w:after="0" w:line="240" w:lineRule="auto"/>
              <w:jc w:val="both"/>
            </w:pPr>
          </w:p>
        </w:tc>
        <w:tc>
          <w:tcPr>
            <w:tcW w:w="14" w:type="dxa"/>
          </w:tcPr>
          <w:p w14:paraId="32B26F2E" w14:textId="77777777" w:rsidR="00451B06" w:rsidRDefault="00451B06">
            <w:pPr>
              <w:spacing w:after="0" w:line="240" w:lineRule="auto"/>
              <w:jc w:val="both"/>
            </w:pPr>
          </w:p>
        </w:tc>
      </w:tr>
      <w:tr w:rsidR="00451B06" w14:paraId="72808B85" w14:textId="77777777">
        <w:tblPrEx>
          <w:tblCellMar>
            <w:top w:w="0" w:type="dxa"/>
            <w:bottom w:w="0" w:type="dxa"/>
          </w:tblCellMar>
        </w:tblPrEx>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FE665D" w14:textId="77777777" w:rsidR="00451B06" w:rsidRDefault="0035545D">
            <w:pPr>
              <w:spacing w:after="0" w:line="240" w:lineRule="auto"/>
              <w:jc w:val="center"/>
            </w:pPr>
            <w:r>
              <w:rPr>
                <w:i/>
                <w:iCs/>
              </w:rPr>
              <w:t>Centro di coordinamento dei mobili e prodotti da arredo</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A9BF0C" w14:textId="77777777" w:rsidR="00451B06" w:rsidRDefault="00451B06">
            <w:pPr>
              <w:spacing w:after="0" w:line="240" w:lineRule="auto"/>
              <w:jc w:val="both"/>
            </w:pP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132838" w14:textId="77777777" w:rsidR="00451B06" w:rsidRDefault="00451B06">
            <w:pPr>
              <w:spacing w:after="0" w:line="240" w:lineRule="auto"/>
              <w:jc w:val="both"/>
            </w:pPr>
          </w:p>
        </w:tc>
        <w:tc>
          <w:tcPr>
            <w:tcW w:w="14" w:type="dxa"/>
          </w:tcPr>
          <w:p w14:paraId="1FFAC5BC" w14:textId="77777777" w:rsidR="00451B06" w:rsidRDefault="00451B06">
            <w:pPr>
              <w:spacing w:after="0" w:line="240" w:lineRule="auto"/>
              <w:jc w:val="both"/>
            </w:pPr>
          </w:p>
        </w:tc>
      </w:tr>
      <w:tr w:rsidR="00451B06" w14:paraId="1791621D" w14:textId="77777777">
        <w:tblPrEx>
          <w:tblCellMar>
            <w:top w:w="0" w:type="dxa"/>
            <w:bottom w:w="0" w:type="dxa"/>
          </w:tblCellMar>
        </w:tblPrEx>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755F6F" w14:textId="77777777" w:rsidR="00451B06" w:rsidRDefault="0035545D">
            <w:pPr>
              <w:spacing w:after="0" w:line="240" w:lineRule="auto"/>
              <w:jc w:val="both"/>
            </w:pPr>
            <w:r>
              <w:t>1. I</w:t>
            </w:r>
            <w:r>
              <w:t xml:space="preserve"> sistemi collettivi riconosciuti ai sensi dell'articolo 7 aderiscono obbligatoriamente al Centro di coordinamento dei mobili e prodotti da arredo (di seguito Centro di coordinamento), organismo dotato di personalità giuridica di diritto privato, costituito</w:t>
            </w:r>
            <w:r>
              <w:t xml:space="preserve"> e disciplinato secondo le disposizioni del presente regolamento.</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DAF160" w14:textId="77777777" w:rsidR="00451B06" w:rsidRDefault="00451B06">
            <w:pPr>
              <w:spacing w:after="0" w:line="240" w:lineRule="auto"/>
              <w:jc w:val="both"/>
            </w:pP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6AD7BA" w14:textId="77777777" w:rsidR="00451B06" w:rsidRDefault="00451B06">
            <w:pPr>
              <w:spacing w:after="0" w:line="240" w:lineRule="auto"/>
              <w:jc w:val="both"/>
            </w:pPr>
          </w:p>
        </w:tc>
        <w:tc>
          <w:tcPr>
            <w:tcW w:w="14" w:type="dxa"/>
          </w:tcPr>
          <w:p w14:paraId="00E2CAF9" w14:textId="77777777" w:rsidR="00451B06" w:rsidRDefault="00451B06">
            <w:pPr>
              <w:spacing w:after="0" w:line="240" w:lineRule="auto"/>
              <w:jc w:val="both"/>
            </w:pPr>
          </w:p>
        </w:tc>
      </w:tr>
      <w:tr w:rsidR="00451B06" w14:paraId="0404654C" w14:textId="77777777">
        <w:tblPrEx>
          <w:tblCellMar>
            <w:top w:w="0" w:type="dxa"/>
            <w:bottom w:w="0" w:type="dxa"/>
          </w:tblCellMar>
        </w:tblPrEx>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6DBA18" w14:textId="77777777" w:rsidR="00451B06" w:rsidRDefault="0035545D">
            <w:pPr>
              <w:spacing w:after="0" w:line="240" w:lineRule="auto"/>
              <w:jc w:val="both"/>
            </w:pPr>
            <w:r>
              <w:t>2. Il Centro di coordinamento è costituito dai sistemi di gestione dei produttori, che ne assicurano il funzionamento, anche sotto il profilo finanziario. I sistemi di gestione dei produ</w:t>
            </w:r>
            <w:r>
              <w:t>ttori aderiscono al Centro di coordinamento entro trenta giorni dal loro riconoscimento. Il Centro di coordinamento adotta il proprio statuto entro novanta giorni dal riconoscimento del terzo sistema di gestione, individuale o collettivo. Lo statuto e le s</w:t>
            </w:r>
            <w:r>
              <w:t>uccessive modifiche sono approvati con decreto del Ministro dell'ambiente e della sicurezza energetica, di concerto con il Ministro delle imprese e del Made in Italy, entro centottanta giorni dalla presentazione di apposita istanza da parte del Centro di c</w:t>
            </w:r>
            <w:r>
              <w:t>oordinamento.</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88FB9A" w14:textId="77777777" w:rsidR="00451B06" w:rsidRDefault="00451B06">
            <w:pPr>
              <w:spacing w:after="0" w:line="240" w:lineRule="auto"/>
              <w:jc w:val="both"/>
            </w:pP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293309" w14:textId="77777777" w:rsidR="00451B06" w:rsidRDefault="00451B06">
            <w:pPr>
              <w:spacing w:after="0" w:line="240" w:lineRule="auto"/>
              <w:jc w:val="both"/>
            </w:pPr>
          </w:p>
        </w:tc>
        <w:tc>
          <w:tcPr>
            <w:tcW w:w="14" w:type="dxa"/>
          </w:tcPr>
          <w:p w14:paraId="4897D648" w14:textId="77777777" w:rsidR="00451B06" w:rsidRDefault="00451B06">
            <w:pPr>
              <w:spacing w:after="0" w:line="240" w:lineRule="auto"/>
              <w:jc w:val="both"/>
            </w:pPr>
          </w:p>
        </w:tc>
      </w:tr>
      <w:tr w:rsidR="00451B06" w14:paraId="194771F7" w14:textId="77777777">
        <w:tblPrEx>
          <w:tblCellMar>
            <w:top w:w="0" w:type="dxa"/>
            <w:bottom w:w="0" w:type="dxa"/>
          </w:tblCellMar>
        </w:tblPrEx>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AEBF9E" w14:textId="77777777" w:rsidR="00451B06" w:rsidRDefault="0035545D">
            <w:pPr>
              <w:spacing w:after="0" w:line="240" w:lineRule="auto"/>
              <w:jc w:val="both"/>
            </w:pPr>
            <w:r>
              <w:t>3. Il Centro di coordinamento assicura il coordinamento operativo del regime di responsabilità estesa del produttore per i mobili e prodotti da arredo, al fine di garantire:</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F9F447" w14:textId="77777777" w:rsidR="00451B06" w:rsidRDefault="00451B06">
            <w:pPr>
              <w:spacing w:after="0" w:line="240" w:lineRule="auto"/>
              <w:jc w:val="both"/>
            </w:pP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1D2681" w14:textId="77777777" w:rsidR="00451B06" w:rsidRDefault="00451B06">
            <w:pPr>
              <w:spacing w:after="0" w:line="240" w:lineRule="auto"/>
              <w:jc w:val="both"/>
            </w:pPr>
          </w:p>
        </w:tc>
        <w:tc>
          <w:tcPr>
            <w:tcW w:w="14" w:type="dxa"/>
          </w:tcPr>
          <w:p w14:paraId="765AED1D" w14:textId="77777777" w:rsidR="00451B06" w:rsidRDefault="00451B06">
            <w:pPr>
              <w:spacing w:after="0" w:line="240" w:lineRule="auto"/>
              <w:jc w:val="both"/>
            </w:pPr>
          </w:p>
        </w:tc>
      </w:tr>
      <w:tr w:rsidR="00451B06" w14:paraId="6DF1846F" w14:textId="77777777">
        <w:tblPrEx>
          <w:tblCellMar>
            <w:top w:w="0" w:type="dxa"/>
            <w:bottom w:w="0" w:type="dxa"/>
          </w:tblCellMar>
        </w:tblPrEx>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EBD118" w14:textId="77777777" w:rsidR="00451B06" w:rsidRDefault="0035545D">
            <w:pPr>
              <w:spacing w:after="0" w:line="240" w:lineRule="auto"/>
              <w:jc w:val="both"/>
            </w:pPr>
            <w:r>
              <w:t xml:space="preserve">a) condizioni uniformi ed omogenee di ritiro, </w:t>
            </w:r>
            <w:r>
              <w:t>raccolta e presa in carico dei rifiuti di mobili e prodotti da arredo sull'intero territorio nazionale;</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C160AF" w14:textId="77777777" w:rsidR="00451B06" w:rsidRDefault="00451B06">
            <w:pPr>
              <w:spacing w:after="0" w:line="240" w:lineRule="auto"/>
              <w:jc w:val="both"/>
            </w:pP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A6E0AF" w14:textId="77777777" w:rsidR="00451B06" w:rsidRDefault="00451B06">
            <w:pPr>
              <w:spacing w:after="0" w:line="240" w:lineRule="auto"/>
              <w:jc w:val="both"/>
            </w:pPr>
          </w:p>
        </w:tc>
        <w:tc>
          <w:tcPr>
            <w:tcW w:w="14" w:type="dxa"/>
          </w:tcPr>
          <w:p w14:paraId="6B065B82" w14:textId="77777777" w:rsidR="00451B06" w:rsidRDefault="00451B06">
            <w:pPr>
              <w:spacing w:after="0" w:line="240" w:lineRule="auto"/>
              <w:jc w:val="both"/>
            </w:pPr>
          </w:p>
        </w:tc>
      </w:tr>
      <w:tr w:rsidR="00451B06" w14:paraId="7663E3A3" w14:textId="77777777">
        <w:tblPrEx>
          <w:tblCellMar>
            <w:top w:w="0" w:type="dxa"/>
            <w:bottom w:w="0" w:type="dxa"/>
          </w:tblCellMar>
        </w:tblPrEx>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727A0D" w14:textId="77777777" w:rsidR="00451B06" w:rsidRDefault="0035545D">
            <w:pPr>
              <w:spacing w:after="0" w:line="240" w:lineRule="auto"/>
              <w:jc w:val="both"/>
            </w:pPr>
            <w:r>
              <w:t>b) la piena copertura territoriale del servizio;</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C13BEE" w14:textId="77777777" w:rsidR="00451B06" w:rsidRDefault="00451B06">
            <w:pPr>
              <w:spacing w:after="0" w:line="240" w:lineRule="auto"/>
              <w:jc w:val="both"/>
            </w:pP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25194A" w14:textId="77777777" w:rsidR="00451B06" w:rsidRDefault="00451B06">
            <w:pPr>
              <w:spacing w:after="0" w:line="240" w:lineRule="auto"/>
              <w:jc w:val="both"/>
            </w:pPr>
          </w:p>
        </w:tc>
        <w:tc>
          <w:tcPr>
            <w:tcW w:w="14" w:type="dxa"/>
          </w:tcPr>
          <w:p w14:paraId="4548013A" w14:textId="77777777" w:rsidR="00451B06" w:rsidRDefault="00451B06">
            <w:pPr>
              <w:spacing w:after="0" w:line="240" w:lineRule="auto"/>
              <w:jc w:val="both"/>
            </w:pPr>
          </w:p>
        </w:tc>
      </w:tr>
      <w:tr w:rsidR="00451B06" w14:paraId="72549823" w14:textId="77777777">
        <w:tblPrEx>
          <w:tblCellMar>
            <w:top w:w="0" w:type="dxa"/>
            <w:bottom w:w="0" w:type="dxa"/>
          </w:tblCellMar>
        </w:tblPrEx>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20CEAF" w14:textId="77777777" w:rsidR="00451B06" w:rsidRDefault="0035545D">
            <w:pPr>
              <w:spacing w:after="0" w:line="240" w:lineRule="auto"/>
              <w:jc w:val="both"/>
            </w:pPr>
            <w:r>
              <w:t>c) l'ottimizzazione dei flussi logistici e dei costi di gestione;</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A61420" w14:textId="77777777" w:rsidR="00451B06" w:rsidRDefault="00451B06">
            <w:pPr>
              <w:spacing w:after="0" w:line="240" w:lineRule="auto"/>
              <w:jc w:val="both"/>
            </w:pP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5ECF8B" w14:textId="77777777" w:rsidR="00451B06" w:rsidRDefault="00451B06">
            <w:pPr>
              <w:spacing w:after="0" w:line="240" w:lineRule="auto"/>
              <w:jc w:val="both"/>
            </w:pPr>
          </w:p>
        </w:tc>
        <w:tc>
          <w:tcPr>
            <w:tcW w:w="14" w:type="dxa"/>
          </w:tcPr>
          <w:p w14:paraId="384CB8A6" w14:textId="77777777" w:rsidR="00451B06" w:rsidRDefault="00451B06">
            <w:pPr>
              <w:spacing w:after="0" w:line="240" w:lineRule="auto"/>
              <w:jc w:val="both"/>
            </w:pPr>
          </w:p>
        </w:tc>
      </w:tr>
      <w:tr w:rsidR="00451B06" w14:paraId="31ADF62E" w14:textId="77777777">
        <w:tblPrEx>
          <w:tblCellMar>
            <w:top w:w="0" w:type="dxa"/>
            <w:bottom w:w="0" w:type="dxa"/>
          </w:tblCellMar>
        </w:tblPrEx>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5D5CC5" w14:textId="77777777" w:rsidR="00451B06" w:rsidRDefault="0035545D">
            <w:pPr>
              <w:spacing w:after="0" w:line="240" w:lineRule="auto"/>
              <w:jc w:val="both"/>
            </w:pPr>
            <w:r>
              <w:t xml:space="preserve">d) criteri </w:t>
            </w:r>
            <w:r>
              <w:t>trasparenti, oggettivi e non discriminatori nella ripartizione degli obblighi tra i sistemi collettivi;</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BCB454" w14:textId="77777777" w:rsidR="00451B06" w:rsidRDefault="00451B06">
            <w:pPr>
              <w:spacing w:after="0" w:line="240" w:lineRule="auto"/>
              <w:jc w:val="both"/>
            </w:pP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5ECE49" w14:textId="77777777" w:rsidR="00451B06" w:rsidRDefault="00451B06">
            <w:pPr>
              <w:spacing w:after="0" w:line="240" w:lineRule="auto"/>
              <w:jc w:val="both"/>
            </w:pPr>
          </w:p>
        </w:tc>
        <w:tc>
          <w:tcPr>
            <w:tcW w:w="14" w:type="dxa"/>
          </w:tcPr>
          <w:p w14:paraId="3C1CA335" w14:textId="77777777" w:rsidR="00451B06" w:rsidRDefault="00451B06">
            <w:pPr>
              <w:spacing w:after="0" w:line="240" w:lineRule="auto"/>
              <w:jc w:val="both"/>
            </w:pPr>
          </w:p>
        </w:tc>
      </w:tr>
      <w:tr w:rsidR="00451B06" w14:paraId="0E56CAE2" w14:textId="77777777">
        <w:tblPrEx>
          <w:tblCellMar>
            <w:top w:w="0" w:type="dxa"/>
            <w:bottom w:w="0" w:type="dxa"/>
          </w:tblCellMar>
        </w:tblPrEx>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CA18F3" w14:textId="77777777" w:rsidR="00451B06" w:rsidRDefault="0035545D">
            <w:pPr>
              <w:spacing w:after="0" w:line="240" w:lineRule="auto"/>
              <w:jc w:val="both"/>
            </w:pPr>
            <w:r>
              <w:t>e) il raccordo operativo tra sistemi collettivi, enti locali, gestori del servizio pubblico, distributori, operatori professionali, centri di raccol</w:t>
            </w:r>
            <w:r>
              <w:t>ta, impianti di trattamento e soggetti del riutilizzo e della preparazione per il riutilizzo;</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2C251A" w14:textId="77777777" w:rsidR="00451B06" w:rsidRDefault="00451B06">
            <w:pPr>
              <w:spacing w:after="0" w:line="240" w:lineRule="auto"/>
              <w:jc w:val="both"/>
            </w:pP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9835FB" w14:textId="77777777" w:rsidR="00451B06" w:rsidRDefault="00451B06">
            <w:pPr>
              <w:spacing w:after="0" w:line="240" w:lineRule="auto"/>
              <w:jc w:val="both"/>
            </w:pPr>
          </w:p>
        </w:tc>
        <w:tc>
          <w:tcPr>
            <w:tcW w:w="14" w:type="dxa"/>
          </w:tcPr>
          <w:p w14:paraId="235BA85D" w14:textId="77777777" w:rsidR="00451B06" w:rsidRDefault="00451B06">
            <w:pPr>
              <w:spacing w:after="0" w:line="240" w:lineRule="auto"/>
              <w:jc w:val="both"/>
            </w:pPr>
          </w:p>
        </w:tc>
      </w:tr>
      <w:tr w:rsidR="00451B06" w14:paraId="0C7FC04B" w14:textId="77777777">
        <w:tblPrEx>
          <w:tblCellMar>
            <w:top w:w="0" w:type="dxa"/>
            <w:bottom w:w="0" w:type="dxa"/>
          </w:tblCellMar>
        </w:tblPrEx>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B20470" w14:textId="77777777" w:rsidR="00451B06" w:rsidRDefault="0035545D">
            <w:pPr>
              <w:spacing w:after="0" w:line="240" w:lineRule="auto"/>
              <w:jc w:val="both"/>
            </w:pPr>
            <w:r>
              <w:t>f) l'organizzazione dei punti di raccolta differenziata a livello nazionale, garantendone la capillarità, la proporzionalità e la prossimità, anche in accordo</w:t>
            </w:r>
            <w:r>
              <w:t xml:space="preserve"> con i comuni e gli enti di governo d'ambito territoriale ottimale, ove costituiti e operanti;</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610956" w14:textId="77777777" w:rsidR="00451B06" w:rsidRDefault="00451B06">
            <w:pPr>
              <w:spacing w:after="0" w:line="240" w:lineRule="auto"/>
              <w:jc w:val="center"/>
              <w:rPr>
                <w:b/>
                <w:bCs/>
              </w:rPr>
            </w:pP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B0217B" w14:textId="77777777" w:rsidR="00451B06" w:rsidRDefault="00451B06">
            <w:pPr>
              <w:spacing w:after="0" w:line="240" w:lineRule="auto"/>
              <w:jc w:val="center"/>
              <w:rPr>
                <w:b/>
                <w:bCs/>
              </w:rPr>
            </w:pPr>
          </w:p>
        </w:tc>
        <w:tc>
          <w:tcPr>
            <w:tcW w:w="14" w:type="dxa"/>
          </w:tcPr>
          <w:p w14:paraId="73011B43" w14:textId="77777777" w:rsidR="00451B06" w:rsidRDefault="00451B06">
            <w:pPr>
              <w:spacing w:after="0" w:line="240" w:lineRule="auto"/>
              <w:jc w:val="center"/>
              <w:rPr>
                <w:b/>
                <w:bCs/>
              </w:rPr>
            </w:pPr>
          </w:p>
        </w:tc>
      </w:tr>
      <w:tr w:rsidR="00451B06" w14:paraId="399809F5" w14:textId="77777777">
        <w:tblPrEx>
          <w:tblCellMar>
            <w:top w:w="0" w:type="dxa"/>
            <w:bottom w:w="0" w:type="dxa"/>
          </w:tblCellMar>
        </w:tblPrEx>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00C6E7" w14:textId="77777777" w:rsidR="00451B06" w:rsidRDefault="0035545D">
            <w:pPr>
              <w:spacing w:after="0" w:line="240" w:lineRule="auto"/>
              <w:jc w:val="both"/>
            </w:pPr>
            <w:r>
              <w:t xml:space="preserve">g) il monitoraggio e la rendicontazione delle raccolte di rifiuti di mobili e di prodotti da arredo post-consumo effettuate da ciascun operatore della </w:t>
            </w:r>
            <w:r>
              <w:t>filiera, inclusi i venditori che non conferiscono i rifiuti medesimi ai centri di raccolta comunali;</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DB5499" w14:textId="77777777" w:rsidR="00451B06" w:rsidRDefault="00451B06">
            <w:pPr>
              <w:spacing w:after="0" w:line="240" w:lineRule="auto"/>
              <w:jc w:val="center"/>
              <w:rPr>
                <w:i/>
                <w:iCs/>
              </w:rPr>
            </w:pP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4952C3" w14:textId="77777777" w:rsidR="00451B06" w:rsidRDefault="00451B06">
            <w:pPr>
              <w:spacing w:after="0" w:line="240" w:lineRule="auto"/>
              <w:jc w:val="center"/>
              <w:rPr>
                <w:i/>
                <w:iCs/>
              </w:rPr>
            </w:pPr>
          </w:p>
        </w:tc>
        <w:tc>
          <w:tcPr>
            <w:tcW w:w="14" w:type="dxa"/>
          </w:tcPr>
          <w:p w14:paraId="10F8F33C" w14:textId="77777777" w:rsidR="00451B06" w:rsidRDefault="00451B06">
            <w:pPr>
              <w:spacing w:after="0" w:line="240" w:lineRule="auto"/>
              <w:jc w:val="center"/>
              <w:rPr>
                <w:i/>
                <w:iCs/>
              </w:rPr>
            </w:pPr>
          </w:p>
        </w:tc>
      </w:tr>
      <w:tr w:rsidR="00451B06" w14:paraId="0D39E3BC" w14:textId="77777777">
        <w:tblPrEx>
          <w:tblCellMar>
            <w:top w:w="0" w:type="dxa"/>
            <w:bottom w:w="0" w:type="dxa"/>
          </w:tblCellMar>
        </w:tblPrEx>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C2C895" w14:textId="77777777" w:rsidR="00451B06" w:rsidRDefault="0035545D">
            <w:pPr>
              <w:spacing w:after="0" w:line="240" w:lineRule="auto"/>
              <w:jc w:val="both"/>
            </w:pPr>
            <w:r>
              <w:t>h) un sistema omogeneo di tracciabilità dei flussi di rifiuto gestiti, anche attraverso strumenti digitali interoperabili con il registro elettronico n</w:t>
            </w:r>
            <w:r>
              <w:t>azionale per la tracciabilità dei rifiuti istituito presso il Ministero dell'ambiente e della sicurezza energetica ai sensi dell'articolo 188-bis del decreto legislativo n. 152 del 2006;</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95C809" w14:textId="77777777" w:rsidR="00451B06" w:rsidRDefault="00451B06">
            <w:pPr>
              <w:spacing w:after="0" w:line="240" w:lineRule="auto"/>
              <w:jc w:val="both"/>
            </w:pP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27B4D2" w14:textId="77777777" w:rsidR="00451B06" w:rsidRDefault="00451B06">
            <w:pPr>
              <w:spacing w:after="0" w:line="240" w:lineRule="auto"/>
              <w:jc w:val="both"/>
            </w:pPr>
          </w:p>
        </w:tc>
        <w:tc>
          <w:tcPr>
            <w:tcW w:w="14" w:type="dxa"/>
          </w:tcPr>
          <w:p w14:paraId="2250B4EE" w14:textId="77777777" w:rsidR="00451B06" w:rsidRDefault="00451B06">
            <w:pPr>
              <w:spacing w:after="0" w:line="240" w:lineRule="auto"/>
              <w:jc w:val="both"/>
            </w:pPr>
          </w:p>
        </w:tc>
      </w:tr>
      <w:tr w:rsidR="00451B06" w14:paraId="5541AD23" w14:textId="77777777">
        <w:tblPrEx>
          <w:tblCellMar>
            <w:top w:w="0" w:type="dxa"/>
            <w:bottom w:w="0" w:type="dxa"/>
          </w:tblCellMar>
        </w:tblPrEx>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E24B8A" w14:textId="77777777" w:rsidR="00451B06" w:rsidRDefault="0035545D">
            <w:pPr>
              <w:spacing w:after="0" w:line="240" w:lineRule="auto"/>
              <w:jc w:val="both"/>
            </w:pPr>
            <w:r>
              <w:t xml:space="preserve">i) campagne di informazione, di educazione ambientale e di </w:t>
            </w:r>
            <w:r>
              <w:t>sensibilizzazione dei consumatori sul corretto conferimento dei rifiuti di mobili e di prodotti da arredo post-consumo, anche in accordo con le pubbliche amministrazioni;</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788F01" w14:textId="77777777" w:rsidR="00451B06" w:rsidRDefault="00451B06">
            <w:pPr>
              <w:spacing w:after="0" w:line="240" w:lineRule="auto"/>
              <w:jc w:val="both"/>
            </w:pP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12D0BD" w14:textId="77777777" w:rsidR="00451B06" w:rsidRDefault="00451B06">
            <w:pPr>
              <w:spacing w:after="0" w:line="240" w:lineRule="auto"/>
              <w:jc w:val="both"/>
            </w:pPr>
          </w:p>
        </w:tc>
        <w:tc>
          <w:tcPr>
            <w:tcW w:w="14" w:type="dxa"/>
          </w:tcPr>
          <w:p w14:paraId="0CDEAA8D" w14:textId="77777777" w:rsidR="00451B06" w:rsidRDefault="00451B06">
            <w:pPr>
              <w:spacing w:after="0" w:line="240" w:lineRule="auto"/>
              <w:jc w:val="both"/>
            </w:pPr>
          </w:p>
        </w:tc>
      </w:tr>
      <w:tr w:rsidR="00451B06" w14:paraId="48670B3F" w14:textId="77777777">
        <w:tblPrEx>
          <w:tblCellMar>
            <w:top w:w="0" w:type="dxa"/>
            <w:bottom w:w="0" w:type="dxa"/>
          </w:tblCellMar>
        </w:tblPrEx>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9C0BF7" w14:textId="77777777" w:rsidR="00451B06" w:rsidRDefault="0035545D">
            <w:pPr>
              <w:spacing w:after="0" w:line="240" w:lineRule="auto"/>
              <w:jc w:val="both"/>
            </w:pPr>
            <w:r>
              <w:t>l) la tempestiva soddisfazione delle richieste di ritiro da parte dei punti di ra</w:t>
            </w:r>
            <w:r>
              <w:t>ccolta;</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83E8A3" w14:textId="77777777" w:rsidR="00451B06" w:rsidRDefault="00451B06">
            <w:pPr>
              <w:spacing w:after="0" w:line="240" w:lineRule="auto"/>
              <w:jc w:val="both"/>
            </w:pP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8069E3" w14:textId="77777777" w:rsidR="00451B06" w:rsidRDefault="00451B06">
            <w:pPr>
              <w:spacing w:after="0" w:line="240" w:lineRule="auto"/>
              <w:jc w:val="both"/>
            </w:pPr>
          </w:p>
        </w:tc>
        <w:tc>
          <w:tcPr>
            <w:tcW w:w="14" w:type="dxa"/>
          </w:tcPr>
          <w:p w14:paraId="206B1DE8" w14:textId="77777777" w:rsidR="00451B06" w:rsidRDefault="00451B06">
            <w:pPr>
              <w:spacing w:after="0" w:line="240" w:lineRule="auto"/>
              <w:jc w:val="both"/>
            </w:pPr>
          </w:p>
        </w:tc>
      </w:tr>
      <w:tr w:rsidR="00451B06" w14:paraId="670EB781" w14:textId="77777777">
        <w:tblPrEx>
          <w:tblCellMar>
            <w:top w:w="0" w:type="dxa"/>
            <w:bottom w:w="0" w:type="dxa"/>
          </w:tblCellMar>
        </w:tblPrEx>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27520B" w14:textId="77777777" w:rsidR="00451B06" w:rsidRDefault="0035545D">
            <w:pPr>
              <w:spacing w:after="0" w:line="240" w:lineRule="auto"/>
              <w:jc w:val="both"/>
            </w:pPr>
            <w:r>
              <w:t>m) la ripartizione tra i sistemi collettivi degli obblighi di ritiro, raccolta e presa in carico dei rifiuti di mobili e prodotti da arredo, nonché dei punti e dei luoghi di prelievo, secondo criteri proporzionali alle rispettive quote di immes</w:t>
            </w:r>
            <w:r>
              <w:t>so sul mercato, determinate sulla base dei dati comunicati al Registro nazionale dei produttori.</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8347E3" w14:textId="77777777" w:rsidR="00451B06" w:rsidRDefault="00451B06">
            <w:pPr>
              <w:spacing w:after="0" w:line="240" w:lineRule="auto"/>
              <w:jc w:val="both"/>
            </w:pP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69ABC7" w14:textId="77777777" w:rsidR="00451B06" w:rsidRDefault="00451B06">
            <w:pPr>
              <w:spacing w:after="0" w:line="240" w:lineRule="auto"/>
              <w:jc w:val="both"/>
            </w:pPr>
          </w:p>
        </w:tc>
        <w:tc>
          <w:tcPr>
            <w:tcW w:w="14" w:type="dxa"/>
          </w:tcPr>
          <w:p w14:paraId="76EFC2BD" w14:textId="77777777" w:rsidR="00451B06" w:rsidRDefault="00451B06">
            <w:pPr>
              <w:spacing w:after="0" w:line="240" w:lineRule="auto"/>
              <w:jc w:val="both"/>
            </w:pPr>
          </w:p>
        </w:tc>
      </w:tr>
      <w:tr w:rsidR="00451B06" w14:paraId="73211C00" w14:textId="77777777">
        <w:tblPrEx>
          <w:tblCellMar>
            <w:top w:w="0" w:type="dxa"/>
            <w:bottom w:w="0" w:type="dxa"/>
          </w:tblCellMar>
        </w:tblPrEx>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A2D0F7" w14:textId="77777777" w:rsidR="00451B06" w:rsidRDefault="0035545D">
            <w:pPr>
              <w:spacing w:after="0" w:line="240" w:lineRule="auto"/>
              <w:jc w:val="both"/>
            </w:pPr>
            <w:r>
              <w:t>4. Ai fini di cui al comma 3, lettera m), il Centro di coordinamento definisce, nel rispetto dei principi di efficienza, efficacia, economicità, trasparenz</w:t>
            </w:r>
            <w:r>
              <w:t>a e non discriminazione:</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376C4C" w14:textId="77777777" w:rsidR="00451B06" w:rsidRDefault="00451B06">
            <w:pPr>
              <w:spacing w:after="0" w:line="240" w:lineRule="auto"/>
              <w:jc w:val="both"/>
            </w:pP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426DE9" w14:textId="77777777" w:rsidR="00451B06" w:rsidRDefault="00451B06">
            <w:pPr>
              <w:spacing w:after="0" w:line="240" w:lineRule="auto"/>
              <w:jc w:val="both"/>
            </w:pPr>
          </w:p>
        </w:tc>
        <w:tc>
          <w:tcPr>
            <w:tcW w:w="14" w:type="dxa"/>
          </w:tcPr>
          <w:p w14:paraId="1F7F565E" w14:textId="77777777" w:rsidR="00451B06" w:rsidRDefault="00451B06">
            <w:pPr>
              <w:spacing w:after="0" w:line="240" w:lineRule="auto"/>
              <w:jc w:val="both"/>
            </w:pPr>
          </w:p>
        </w:tc>
      </w:tr>
      <w:tr w:rsidR="00451B06" w14:paraId="76893B16" w14:textId="77777777">
        <w:tblPrEx>
          <w:tblCellMar>
            <w:top w:w="0" w:type="dxa"/>
            <w:bottom w:w="0" w:type="dxa"/>
          </w:tblCellMar>
        </w:tblPrEx>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3C339E" w14:textId="77777777" w:rsidR="00451B06" w:rsidRDefault="0035545D">
            <w:pPr>
              <w:spacing w:after="0" w:line="240" w:lineRule="auto"/>
              <w:jc w:val="both"/>
            </w:pPr>
            <w:r>
              <w:t>a) i criteri di calcolo delle quote di immesso sul mercato rilevanti per la ripartizione degli obblighi;</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952BE9" w14:textId="77777777" w:rsidR="00451B06" w:rsidRDefault="00451B06">
            <w:pPr>
              <w:spacing w:after="0" w:line="240" w:lineRule="auto"/>
              <w:jc w:val="both"/>
            </w:pP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C2589F" w14:textId="77777777" w:rsidR="00451B06" w:rsidRDefault="00451B06">
            <w:pPr>
              <w:spacing w:after="0" w:line="240" w:lineRule="auto"/>
              <w:jc w:val="both"/>
            </w:pPr>
          </w:p>
        </w:tc>
        <w:tc>
          <w:tcPr>
            <w:tcW w:w="14" w:type="dxa"/>
          </w:tcPr>
          <w:p w14:paraId="13CE9079" w14:textId="77777777" w:rsidR="00451B06" w:rsidRDefault="00451B06">
            <w:pPr>
              <w:spacing w:after="0" w:line="240" w:lineRule="auto"/>
              <w:jc w:val="both"/>
            </w:pPr>
          </w:p>
        </w:tc>
      </w:tr>
      <w:tr w:rsidR="00451B06" w14:paraId="3100F8EF" w14:textId="77777777">
        <w:tblPrEx>
          <w:tblCellMar>
            <w:top w:w="0" w:type="dxa"/>
            <w:bottom w:w="0" w:type="dxa"/>
          </w:tblCellMar>
        </w:tblPrEx>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AC9FA0" w14:textId="77777777" w:rsidR="00451B06" w:rsidRDefault="0035545D">
            <w:pPr>
              <w:spacing w:after="0" w:line="240" w:lineRule="auto"/>
              <w:jc w:val="both"/>
            </w:pPr>
            <w:r>
              <w:t>b) le modalità di assegnazione dei ritiri e dei punti di prelievo ai sistemi collettivi;</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746E81" w14:textId="77777777" w:rsidR="00451B06" w:rsidRDefault="00451B06">
            <w:pPr>
              <w:spacing w:after="0" w:line="240" w:lineRule="auto"/>
              <w:jc w:val="both"/>
            </w:pP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C0193E" w14:textId="77777777" w:rsidR="00451B06" w:rsidRDefault="00451B06">
            <w:pPr>
              <w:spacing w:after="0" w:line="240" w:lineRule="auto"/>
              <w:jc w:val="both"/>
            </w:pPr>
          </w:p>
        </w:tc>
        <w:tc>
          <w:tcPr>
            <w:tcW w:w="14" w:type="dxa"/>
          </w:tcPr>
          <w:p w14:paraId="4B9512D9" w14:textId="77777777" w:rsidR="00451B06" w:rsidRDefault="00451B06">
            <w:pPr>
              <w:spacing w:after="0" w:line="240" w:lineRule="auto"/>
              <w:jc w:val="both"/>
            </w:pPr>
          </w:p>
        </w:tc>
      </w:tr>
      <w:tr w:rsidR="00451B06" w14:paraId="15A862F1" w14:textId="77777777">
        <w:tblPrEx>
          <w:tblCellMar>
            <w:top w:w="0" w:type="dxa"/>
            <w:bottom w:w="0" w:type="dxa"/>
          </w:tblCellMar>
        </w:tblPrEx>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5AA419" w14:textId="77777777" w:rsidR="00451B06" w:rsidRDefault="0035545D">
            <w:pPr>
              <w:spacing w:after="0" w:line="240" w:lineRule="auto"/>
              <w:jc w:val="both"/>
            </w:pPr>
            <w:r>
              <w:t xml:space="preserve">c) le regole </w:t>
            </w:r>
            <w:r>
              <w:t>operative per i casi di squilibrio territoriale, disallineamento tra quote di immesso e flussi effettivamente gestiti, indisponibilità temporanea dei sistemi o esigenze di riequilibrio;</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55FA31" w14:textId="77777777" w:rsidR="00451B06" w:rsidRDefault="00451B06">
            <w:pPr>
              <w:spacing w:after="0" w:line="240" w:lineRule="auto"/>
              <w:jc w:val="center"/>
              <w:rPr>
                <w:b/>
                <w:bCs/>
              </w:rPr>
            </w:pP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6C22F6" w14:textId="77777777" w:rsidR="00451B06" w:rsidRDefault="00451B06">
            <w:pPr>
              <w:spacing w:after="0" w:line="240" w:lineRule="auto"/>
              <w:jc w:val="center"/>
              <w:rPr>
                <w:b/>
                <w:bCs/>
              </w:rPr>
            </w:pPr>
          </w:p>
        </w:tc>
        <w:tc>
          <w:tcPr>
            <w:tcW w:w="14" w:type="dxa"/>
          </w:tcPr>
          <w:p w14:paraId="29860632" w14:textId="77777777" w:rsidR="00451B06" w:rsidRDefault="00451B06">
            <w:pPr>
              <w:spacing w:after="0" w:line="240" w:lineRule="auto"/>
              <w:jc w:val="center"/>
              <w:rPr>
                <w:b/>
                <w:bCs/>
              </w:rPr>
            </w:pPr>
          </w:p>
        </w:tc>
      </w:tr>
      <w:tr w:rsidR="00451B06" w14:paraId="15CAD99C" w14:textId="77777777">
        <w:tblPrEx>
          <w:tblCellMar>
            <w:top w:w="0" w:type="dxa"/>
            <w:bottom w:w="0" w:type="dxa"/>
          </w:tblCellMar>
        </w:tblPrEx>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E8628E" w14:textId="77777777" w:rsidR="00451B06" w:rsidRDefault="0035545D">
            <w:pPr>
              <w:spacing w:after="0" w:line="240" w:lineRule="auto"/>
              <w:jc w:val="both"/>
            </w:pPr>
            <w:r>
              <w:t xml:space="preserve">d) le procedure di conguaglio e compensazione tra i sistemi </w:t>
            </w:r>
            <w:r>
              <w:t>collettivi.</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19EBD5" w14:textId="77777777" w:rsidR="00451B06" w:rsidRDefault="00451B06">
            <w:pPr>
              <w:spacing w:after="0" w:line="240" w:lineRule="auto"/>
              <w:jc w:val="center"/>
              <w:rPr>
                <w:i/>
                <w:iCs/>
              </w:rPr>
            </w:pP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7902CC" w14:textId="77777777" w:rsidR="00451B06" w:rsidRDefault="00451B06">
            <w:pPr>
              <w:spacing w:after="0" w:line="240" w:lineRule="auto"/>
              <w:jc w:val="center"/>
              <w:rPr>
                <w:i/>
                <w:iCs/>
              </w:rPr>
            </w:pPr>
          </w:p>
        </w:tc>
        <w:tc>
          <w:tcPr>
            <w:tcW w:w="14" w:type="dxa"/>
          </w:tcPr>
          <w:p w14:paraId="576D43B2" w14:textId="77777777" w:rsidR="00451B06" w:rsidRDefault="00451B06">
            <w:pPr>
              <w:spacing w:after="0" w:line="240" w:lineRule="auto"/>
              <w:jc w:val="center"/>
              <w:rPr>
                <w:i/>
                <w:iCs/>
              </w:rPr>
            </w:pPr>
          </w:p>
        </w:tc>
      </w:tr>
      <w:tr w:rsidR="00451B06" w14:paraId="1EBE2A4C" w14:textId="77777777">
        <w:tblPrEx>
          <w:tblCellMar>
            <w:top w:w="0" w:type="dxa"/>
            <w:bottom w:w="0" w:type="dxa"/>
          </w:tblCellMar>
        </w:tblPrEx>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0AF643" w14:textId="77777777" w:rsidR="00451B06" w:rsidRDefault="0035545D">
            <w:pPr>
              <w:spacing w:after="0" w:line="240" w:lineRule="auto"/>
              <w:jc w:val="both"/>
            </w:pPr>
            <w:r>
              <w:t>5. Il Centro di coordinamento stipula, in nome e per conto dei sistemi collettivi aderenti, accordi di programma con l'ANCI e con le associazioni dei gestori del servizio pubblico, al fine di disciplinare, in particolare:</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9631D9" w14:textId="77777777" w:rsidR="00451B06" w:rsidRDefault="00451B06">
            <w:pPr>
              <w:spacing w:after="0" w:line="240" w:lineRule="auto"/>
              <w:jc w:val="both"/>
            </w:pP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030C94" w14:textId="77777777" w:rsidR="00451B06" w:rsidRDefault="00451B06">
            <w:pPr>
              <w:spacing w:after="0" w:line="240" w:lineRule="auto"/>
              <w:jc w:val="both"/>
            </w:pPr>
          </w:p>
        </w:tc>
        <w:tc>
          <w:tcPr>
            <w:tcW w:w="14" w:type="dxa"/>
          </w:tcPr>
          <w:p w14:paraId="3A064CD4" w14:textId="77777777" w:rsidR="00451B06" w:rsidRDefault="00451B06">
            <w:pPr>
              <w:spacing w:after="0" w:line="240" w:lineRule="auto"/>
              <w:jc w:val="both"/>
            </w:pPr>
          </w:p>
        </w:tc>
      </w:tr>
      <w:tr w:rsidR="00451B06" w14:paraId="246B6AC0" w14:textId="77777777">
        <w:tblPrEx>
          <w:tblCellMar>
            <w:top w:w="0" w:type="dxa"/>
            <w:bottom w:w="0" w:type="dxa"/>
          </w:tblCellMar>
        </w:tblPrEx>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6971D1" w14:textId="77777777" w:rsidR="00451B06" w:rsidRDefault="0035545D">
            <w:pPr>
              <w:spacing w:after="0" w:line="240" w:lineRule="auto"/>
              <w:jc w:val="both"/>
            </w:pPr>
            <w:r>
              <w:t xml:space="preserve">a) le </w:t>
            </w:r>
            <w:r>
              <w:t>modalità operative di raccolta e gestione dei rifiuti di mobili e prodotti da arredo intercettati nei flussi esistenti di raccolta urbana;</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4007FC" w14:textId="77777777" w:rsidR="00451B06" w:rsidRDefault="00451B06">
            <w:pPr>
              <w:spacing w:after="0" w:line="240" w:lineRule="auto"/>
              <w:jc w:val="both"/>
            </w:pP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7F3D10" w14:textId="77777777" w:rsidR="00451B06" w:rsidRDefault="00451B06">
            <w:pPr>
              <w:spacing w:after="0" w:line="240" w:lineRule="auto"/>
              <w:jc w:val="both"/>
            </w:pPr>
          </w:p>
        </w:tc>
        <w:tc>
          <w:tcPr>
            <w:tcW w:w="14" w:type="dxa"/>
          </w:tcPr>
          <w:p w14:paraId="5B569A54" w14:textId="77777777" w:rsidR="00451B06" w:rsidRDefault="00451B06">
            <w:pPr>
              <w:spacing w:after="0" w:line="240" w:lineRule="auto"/>
              <w:jc w:val="both"/>
            </w:pPr>
          </w:p>
        </w:tc>
      </w:tr>
      <w:tr w:rsidR="00451B06" w14:paraId="12981CC6" w14:textId="77777777">
        <w:tblPrEx>
          <w:tblCellMar>
            <w:top w:w="0" w:type="dxa"/>
            <w:bottom w:w="0" w:type="dxa"/>
          </w:tblCellMar>
        </w:tblPrEx>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EB003F" w14:textId="77777777" w:rsidR="00451B06" w:rsidRDefault="0035545D">
            <w:pPr>
              <w:spacing w:after="0" w:line="240" w:lineRule="auto"/>
              <w:jc w:val="both"/>
            </w:pPr>
            <w:r>
              <w:t>b) le condizioni di ritiro e presa in carico presso i centri di raccolta e presso gli altri punti di conferimento</w:t>
            </w:r>
            <w:r>
              <w:t xml:space="preserve"> individuati;</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754914" w14:textId="77777777" w:rsidR="00451B06" w:rsidRDefault="00451B06">
            <w:pPr>
              <w:spacing w:after="0" w:line="240" w:lineRule="auto"/>
              <w:jc w:val="both"/>
            </w:pP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815617" w14:textId="77777777" w:rsidR="00451B06" w:rsidRDefault="00451B06">
            <w:pPr>
              <w:spacing w:after="0" w:line="240" w:lineRule="auto"/>
              <w:jc w:val="both"/>
            </w:pPr>
          </w:p>
        </w:tc>
        <w:tc>
          <w:tcPr>
            <w:tcW w:w="14" w:type="dxa"/>
          </w:tcPr>
          <w:p w14:paraId="77D07151" w14:textId="77777777" w:rsidR="00451B06" w:rsidRDefault="00451B06">
            <w:pPr>
              <w:spacing w:after="0" w:line="240" w:lineRule="auto"/>
              <w:jc w:val="both"/>
            </w:pPr>
          </w:p>
        </w:tc>
      </w:tr>
      <w:tr w:rsidR="00451B06" w14:paraId="3E58765E" w14:textId="77777777">
        <w:tblPrEx>
          <w:tblCellMar>
            <w:top w:w="0" w:type="dxa"/>
            <w:bottom w:w="0" w:type="dxa"/>
          </w:tblCellMar>
        </w:tblPrEx>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94A494" w14:textId="77777777" w:rsidR="00451B06" w:rsidRDefault="0035545D">
            <w:pPr>
              <w:spacing w:after="0" w:line="240" w:lineRule="auto"/>
              <w:jc w:val="both"/>
            </w:pPr>
            <w:r>
              <w:t>c) i criteri di copertura dei costi e le relative modalità di rendicontazione;</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7ABB01" w14:textId="77777777" w:rsidR="00451B06" w:rsidRDefault="00451B06">
            <w:pPr>
              <w:spacing w:after="0" w:line="240" w:lineRule="auto"/>
              <w:jc w:val="both"/>
            </w:pP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64C4F2" w14:textId="77777777" w:rsidR="00451B06" w:rsidRDefault="00451B06">
            <w:pPr>
              <w:spacing w:after="0" w:line="240" w:lineRule="auto"/>
              <w:jc w:val="both"/>
            </w:pPr>
          </w:p>
        </w:tc>
        <w:tc>
          <w:tcPr>
            <w:tcW w:w="14" w:type="dxa"/>
          </w:tcPr>
          <w:p w14:paraId="30E43881" w14:textId="77777777" w:rsidR="00451B06" w:rsidRDefault="00451B06">
            <w:pPr>
              <w:spacing w:after="0" w:line="240" w:lineRule="auto"/>
              <w:jc w:val="both"/>
            </w:pPr>
          </w:p>
        </w:tc>
      </w:tr>
      <w:tr w:rsidR="00451B06" w14:paraId="337FE00B" w14:textId="77777777">
        <w:tblPrEx>
          <w:tblCellMar>
            <w:top w:w="0" w:type="dxa"/>
            <w:bottom w:w="0" w:type="dxa"/>
          </w:tblCellMar>
        </w:tblPrEx>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C1D541" w14:textId="77777777" w:rsidR="00451B06" w:rsidRDefault="0035545D">
            <w:pPr>
              <w:spacing w:after="0" w:line="240" w:lineRule="auto"/>
              <w:jc w:val="both"/>
            </w:pPr>
            <w:r>
              <w:t>d) gli standard qualitativi e quantitativi dei flussi dei rifiuti di mobili e prodotti da arredo conferiti;</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1F080A" w14:textId="77777777" w:rsidR="00451B06" w:rsidRDefault="00451B06">
            <w:pPr>
              <w:spacing w:after="0" w:line="240" w:lineRule="auto"/>
              <w:jc w:val="both"/>
            </w:pP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8430E9" w14:textId="77777777" w:rsidR="00451B06" w:rsidRDefault="00451B06">
            <w:pPr>
              <w:spacing w:after="0" w:line="240" w:lineRule="auto"/>
              <w:jc w:val="both"/>
            </w:pPr>
          </w:p>
        </w:tc>
        <w:tc>
          <w:tcPr>
            <w:tcW w:w="14" w:type="dxa"/>
          </w:tcPr>
          <w:p w14:paraId="10554D37" w14:textId="77777777" w:rsidR="00451B06" w:rsidRDefault="00451B06">
            <w:pPr>
              <w:spacing w:after="0" w:line="240" w:lineRule="auto"/>
              <w:jc w:val="both"/>
            </w:pPr>
          </w:p>
        </w:tc>
      </w:tr>
      <w:tr w:rsidR="00451B06" w14:paraId="3BF59B54" w14:textId="77777777">
        <w:tblPrEx>
          <w:tblCellMar>
            <w:top w:w="0" w:type="dxa"/>
            <w:bottom w:w="0" w:type="dxa"/>
          </w:tblCellMar>
        </w:tblPrEx>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C2CE27" w14:textId="77777777" w:rsidR="00451B06" w:rsidRDefault="0035545D">
            <w:pPr>
              <w:spacing w:after="0" w:line="240" w:lineRule="auto"/>
              <w:jc w:val="both"/>
            </w:pPr>
            <w:r>
              <w:t xml:space="preserve">e) le modalità di </w:t>
            </w:r>
            <w:r>
              <w:t>tracciabilità, monitoraggio e controllo dei flussi dei rifiuti di mobili e prodotti da arredo;</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6B84F0" w14:textId="77777777" w:rsidR="00451B06" w:rsidRDefault="00451B06">
            <w:pPr>
              <w:spacing w:after="0" w:line="240" w:lineRule="auto"/>
              <w:jc w:val="both"/>
            </w:pP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D7ABB4" w14:textId="77777777" w:rsidR="00451B06" w:rsidRDefault="00451B06">
            <w:pPr>
              <w:spacing w:after="0" w:line="240" w:lineRule="auto"/>
              <w:jc w:val="both"/>
            </w:pPr>
          </w:p>
        </w:tc>
        <w:tc>
          <w:tcPr>
            <w:tcW w:w="14" w:type="dxa"/>
          </w:tcPr>
          <w:p w14:paraId="0AE2DAEE" w14:textId="77777777" w:rsidR="00451B06" w:rsidRDefault="00451B06">
            <w:pPr>
              <w:spacing w:after="0" w:line="240" w:lineRule="auto"/>
              <w:jc w:val="both"/>
            </w:pPr>
          </w:p>
        </w:tc>
      </w:tr>
      <w:tr w:rsidR="00451B06" w14:paraId="773E2FF8" w14:textId="77777777">
        <w:tblPrEx>
          <w:tblCellMar>
            <w:top w:w="0" w:type="dxa"/>
            <w:bottom w:w="0" w:type="dxa"/>
          </w:tblCellMar>
        </w:tblPrEx>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54A833" w14:textId="77777777" w:rsidR="00451B06" w:rsidRDefault="0035545D">
            <w:pPr>
              <w:spacing w:after="0" w:line="240" w:lineRule="auto"/>
              <w:jc w:val="both"/>
            </w:pPr>
            <w:r>
              <w:t>f) le attività di comunicazione e di informazione ambientale dei consumatori sul corretto conferimento dei rifiuti e per un orientamento dei consumatori vers</w:t>
            </w:r>
            <w:r>
              <w:t>o acquisti maggiormente responsabili ed ecosostenibili.</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C59FB1" w14:textId="77777777" w:rsidR="00451B06" w:rsidRDefault="00451B06">
            <w:pPr>
              <w:spacing w:after="0" w:line="240" w:lineRule="auto"/>
              <w:jc w:val="both"/>
            </w:pP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8C2A1C" w14:textId="77777777" w:rsidR="00451B06" w:rsidRDefault="00451B06">
            <w:pPr>
              <w:spacing w:after="0" w:line="240" w:lineRule="auto"/>
              <w:jc w:val="both"/>
            </w:pPr>
          </w:p>
        </w:tc>
        <w:tc>
          <w:tcPr>
            <w:tcW w:w="14" w:type="dxa"/>
          </w:tcPr>
          <w:p w14:paraId="463841B9" w14:textId="77777777" w:rsidR="00451B06" w:rsidRDefault="00451B06">
            <w:pPr>
              <w:spacing w:after="0" w:line="240" w:lineRule="auto"/>
              <w:jc w:val="both"/>
            </w:pPr>
          </w:p>
        </w:tc>
      </w:tr>
      <w:tr w:rsidR="00451B06" w14:paraId="5C454D69" w14:textId="77777777">
        <w:tblPrEx>
          <w:tblCellMar>
            <w:top w:w="0" w:type="dxa"/>
            <w:bottom w:w="0" w:type="dxa"/>
          </w:tblCellMar>
        </w:tblPrEx>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C32E2A" w14:textId="77777777" w:rsidR="00451B06" w:rsidRDefault="0035545D">
            <w:pPr>
              <w:spacing w:after="0" w:line="240" w:lineRule="auto"/>
              <w:jc w:val="both"/>
            </w:pPr>
            <w:r>
              <w:t>6. Il Centro di coordinamento può altresì stipulare accordi o convenzioni quadro con associazioni della distribuzione, operatori logistici, operatori del riutilizzo e della preparazione per il riu</w:t>
            </w:r>
            <w:r>
              <w:t>tilizzo, utilizzatori professionali, associazioni di categoria, gestori di impianti e altri operatori della filiera, al fine di assicurare il buon funzionamento del regime.</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CEB87C" w14:textId="77777777" w:rsidR="00451B06" w:rsidRDefault="00451B06">
            <w:pPr>
              <w:spacing w:after="0" w:line="240" w:lineRule="auto"/>
              <w:jc w:val="both"/>
            </w:pP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881B80" w14:textId="77777777" w:rsidR="00451B06" w:rsidRDefault="00451B06">
            <w:pPr>
              <w:spacing w:after="0" w:line="240" w:lineRule="auto"/>
              <w:jc w:val="both"/>
            </w:pPr>
          </w:p>
        </w:tc>
        <w:tc>
          <w:tcPr>
            <w:tcW w:w="14" w:type="dxa"/>
          </w:tcPr>
          <w:p w14:paraId="0E93EF05" w14:textId="77777777" w:rsidR="00451B06" w:rsidRDefault="00451B06">
            <w:pPr>
              <w:spacing w:after="0" w:line="240" w:lineRule="auto"/>
              <w:jc w:val="both"/>
            </w:pPr>
          </w:p>
        </w:tc>
      </w:tr>
      <w:tr w:rsidR="00451B06" w14:paraId="5909F0B3" w14:textId="77777777">
        <w:tblPrEx>
          <w:tblCellMar>
            <w:top w:w="0" w:type="dxa"/>
            <w:bottom w:w="0" w:type="dxa"/>
          </w:tblCellMar>
        </w:tblPrEx>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B790A1" w14:textId="77777777" w:rsidR="00451B06" w:rsidRDefault="0035545D">
            <w:pPr>
              <w:spacing w:after="0" w:line="240" w:lineRule="auto"/>
              <w:jc w:val="both"/>
            </w:pPr>
            <w:r>
              <w:t>7. Il Centro di coordinamento:</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346860" w14:textId="77777777" w:rsidR="00451B06" w:rsidRDefault="00451B06">
            <w:pPr>
              <w:spacing w:after="0" w:line="240" w:lineRule="auto"/>
              <w:jc w:val="center"/>
              <w:rPr>
                <w:b/>
                <w:bCs/>
              </w:rPr>
            </w:pP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94F653" w14:textId="77777777" w:rsidR="00451B06" w:rsidRDefault="00451B06">
            <w:pPr>
              <w:spacing w:after="0" w:line="240" w:lineRule="auto"/>
              <w:jc w:val="center"/>
              <w:rPr>
                <w:b/>
                <w:bCs/>
              </w:rPr>
            </w:pPr>
          </w:p>
        </w:tc>
        <w:tc>
          <w:tcPr>
            <w:tcW w:w="14" w:type="dxa"/>
          </w:tcPr>
          <w:p w14:paraId="40BACAFC" w14:textId="77777777" w:rsidR="00451B06" w:rsidRDefault="00451B06">
            <w:pPr>
              <w:spacing w:after="0" w:line="240" w:lineRule="auto"/>
              <w:jc w:val="center"/>
              <w:rPr>
                <w:b/>
                <w:bCs/>
              </w:rPr>
            </w:pPr>
          </w:p>
        </w:tc>
      </w:tr>
      <w:tr w:rsidR="00451B06" w14:paraId="5B6F47E2" w14:textId="77777777">
        <w:tblPrEx>
          <w:tblCellMar>
            <w:top w:w="0" w:type="dxa"/>
            <w:bottom w:w="0" w:type="dxa"/>
          </w:tblCellMar>
        </w:tblPrEx>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63E3FB" w14:textId="77777777" w:rsidR="00451B06" w:rsidRDefault="0035545D">
            <w:pPr>
              <w:spacing w:after="0" w:line="240" w:lineRule="auto"/>
              <w:jc w:val="both"/>
            </w:pPr>
            <w:r>
              <w:t xml:space="preserve">a) raccoglie ed elabora i dati </w:t>
            </w:r>
            <w:r>
              <w:t>necessari al monitoraggio del regime di responsabilità estesa del produttore;</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2E1609" w14:textId="77777777" w:rsidR="00451B06" w:rsidRDefault="00451B06">
            <w:pPr>
              <w:spacing w:after="0" w:line="240" w:lineRule="auto"/>
              <w:jc w:val="center"/>
              <w:rPr>
                <w:i/>
                <w:iCs/>
              </w:rPr>
            </w:pP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1028DD" w14:textId="77777777" w:rsidR="00451B06" w:rsidRDefault="00451B06">
            <w:pPr>
              <w:spacing w:after="0" w:line="240" w:lineRule="auto"/>
              <w:jc w:val="center"/>
              <w:rPr>
                <w:i/>
                <w:iCs/>
              </w:rPr>
            </w:pPr>
          </w:p>
        </w:tc>
        <w:tc>
          <w:tcPr>
            <w:tcW w:w="14" w:type="dxa"/>
          </w:tcPr>
          <w:p w14:paraId="29FC9F12" w14:textId="77777777" w:rsidR="00451B06" w:rsidRDefault="00451B06">
            <w:pPr>
              <w:spacing w:after="0" w:line="240" w:lineRule="auto"/>
              <w:jc w:val="center"/>
              <w:rPr>
                <w:i/>
                <w:iCs/>
              </w:rPr>
            </w:pPr>
          </w:p>
        </w:tc>
      </w:tr>
      <w:tr w:rsidR="00451B06" w14:paraId="0EAF8B2A" w14:textId="77777777">
        <w:tblPrEx>
          <w:tblCellMar>
            <w:top w:w="0" w:type="dxa"/>
            <w:bottom w:w="0" w:type="dxa"/>
          </w:tblCellMar>
        </w:tblPrEx>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259AD7" w14:textId="77777777" w:rsidR="00451B06" w:rsidRDefault="0035545D">
            <w:pPr>
              <w:spacing w:after="0" w:line="240" w:lineRule="auto"/>
              <w:jc w:val="both"/>
            </w:pPr>
            <w:r>
              <w:t>b) assicura il raccordo operativo con il Registro nazionale dei produttori, con il Ministero dell'ambiente e della sicurezza energetica e con l'ISPRA;</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B21FF7" w14:textId="77777777" w:rsidR="00451B06" w:rsidRDefault="00451B06">
            <w:pPr>
              <w:spacing w:after="0" w:line="240" w:lineRule="auto"/>
              <w:jc w:val="both"/>
            </w:pP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813C38" w14:textId="77777777" w:rsidR="00451B06" w:rsidRDefault="00451B06">
            <w:pPr>
              <w:spacing w:after="0" w:line="240" w:lineRule="auto"/>
              <w:jc w:val="both"/>
            </w:pPr>
          </w:p>
        </w:tc>
        <w:tc>
          <w:tcPr>
            <w:tcW w:w="14" w:type="dxa"/>
          </w:tcPr>
          <w:p w14:paraId="2CF002FE" w14:textId="77777777" w:rsidR="00451B06" w:rsidRDefault="00451B06">
            <w:pPr>
              <w:spacing w:after="0" w:line="240" w:lineRule="auto"/>
              <w:jc w:val="both"/>
            </w:pPr>
          </w:p>
        </w:tc>
      </w:tr>
      <w:tr w:rsidR="00451B06" w14:paraId="2E2D2802" w14:textId="77777777">
        <w:tblPrEx>
          <w:tblCellMar>
            <w:top w:w="0" w:type="dxa"/>
            <w:bottom w:w="0" w:type="dxa"/>
          </w:tblCellMar>
        </w:tblPrEx>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7A8945" w14:textId="77777777" w:rsidR="00451B06" w:rsidRDefault="0035545D">
            <w:pPr>
              <w:spacing w:after="0" w:line="240" w:lineRule="auto"/>
              <w:jc w:val="both"/>
            </w:pPr>
            <w:r>
              <w:t xml:space="preserve">c) verifica la </w:t>
            </w:r>
            <w:r>
              <w:t>corretta applicazione dei criteri di ripartizione tra i sistemi collettivi;</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F1130E" w14:textId="77777777" w:rsidR="00451B06" w:rsidRDefault="00451B06">
            <w:pPr>
              <w:spacing w:after="0" w:line="240" w:lineRule="auto"/>
              <w:jc w:val="both"/>
            </w:pP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74C4A6" w14:textId="77777777" w:rsidR="00451B06" w:rsidRDefault="00451B06">
            <w:pPr>
              <w:spacing w:after="0" w:line="240" w:lineRule="auto"/>
              <w:jc w:val="both"/>
            </w:pPr>
          </w:p>
        </w:tc>
        <w:tc>
          <w:tcPr>
            <w:tcW w:w="14" w:type="dxa"/>
          </w:tcPr>
          <w:p w14:paraId="73A8CF7F" w14:textId="77777777" w:rsidR="00451B06" w:rsidRDefault="00451B06">
            <w:pPr>
              <w:spacing w:after="0" w:line="240" w:lineRule="auto"/>
              <w:jc w:val="both"/>
            </w:pPr>
          </w:p>
        </w:tc>
      </w:tr>
      <w:tr w:rsidR="00451B06" w14:paraId="5083320E" w14:textId="77777777">
        <w:tblPrEx>
          <w:tblCellMar>
            <w:top w:w="0" w:type="dxa"/>
            <w:bottom w:w="0" w:type="dxa"/>
          </w:tblCellMar>
        </w:tblPrEx>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64ABB9" w14:textId="77777777" w:rsidR="00451B06" w:rsidRDefault="0035545D">
            <w:pPr>
              <w:spacing w:after="0" w:line="240" w:lineRule="auto"/>
              <w:jc w:val="both"/>
            </w:pPr>
            <w:r>
              <w:t>d) adotta procedure uniformi per la gestione dei ritiri, delle segnalazioni, delle anomalie e delle controversie operative tra i sistemi aderenti;</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1C8743" w14:textId="77777777" w:rsidR="00451B06" w:rsidRDefault="00451B06">
            <w:pPr>
              <w:spacing w:after="0" w:line="240" w:lineRule="auto"/>
              <w:jc w:val="both"/>
            </w:pP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7DF1E1" w14:textId="77777777" w:rsidR="00451B06" w:rsidRDefault="00451B06">
            <w:pPr>
              <w:spacing w:after="0" w:line="240" w:lineRule="auto"/>
              <w:jc w:val="both"/>
            </w:pPr>
          </w:p>
        </w:tc>
        <w:tc>
          <w:tcPr>
            <w:tcW w:w="14" w:type="dxa"/>
          </w:tcPr>
          <w:p w14:paraId="19B504BB" w14:textId="77777777" w:rsidR="00451B06" w:rsidRDefault="00451B06">
            <w:pPr>
              <w:spacing w:after="0" w:line="240" w:lineRule="auto"/>
              <w:jc w:val="both"/>
            </w:pPr>
          </w:p>
        </w:tc>
      </w:tr>
      <w:tr w:rsidR="00451B06" w14:paraId="4B484F69" w14:textId="77777777">
        <w:tblPrEx>
          <w:tblCellMar>
            <w:top w:w="0" w:type="dxa"/>
            <w:bottom w:w="0" w:type="dxa"/>
          </w:tblCellMar>
        </w:tblPrEx>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241ECC" w14:textId="77777777" w:rsidR="00451B06" w:rsidRDefault="0035545D">
            <w:pPr>
              <w:spacing w:after="0" w:line="240" w:lineRule="auto"/>
              <w:jc w:val="both"/>
            </w:pPr>
            <w:r>
              <w:t>e) predispone una relazio</w:t>
            </w:r>
            <w:r>
              <w:t>ne annuale sull'attività svolta e sui risultati conseguiti, da trasmettere al Ministero dell'ambiente e della sicurezza energetica e all'ISPRA.</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BE5E8A" w14:textId="77777777" w:rsidR="00451B06" w:rsidRDefault="00451B06">
            <w:pPr>
              <w:spacing w:after="0" w:line="240" w:lineRule="auto"/>
              <w:jc w:val="center"/>
              <w:rPr>
                <w:b/>
                <w:bCs/>
              </w:rPr>
            </w:pP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3D933A" w14:textId="77777777" w:rsidR="00451B06" w:rsidRDefault="00451B06">
            <w:pPr>
              <w:spacing w:after="0" w:line="240" w:lineRule="auto"/>
              <w:jc w:val="center"/>
              <w:rPr>
                <w:b/>
                <w:bCs/>
              </w:rPr>
            </w:pPr>
          </w:p>
        </w:tc>
        <w:tc>
          <w:tcPr>
            <w:tcW w:w="14" w:type="dxa"/>
          </w:tcPr>
          <w:p w14:paraId="7745C94C" w14:textId="77777777" w:rsidR="00451B06" w:rsidRDefault="00451B06">
            <w:pPr>
              <w:spacing w:after="0" w:line="240" w:lineRule="auto"/>
              <w:jc w:val="center"/>
              <w:rPr>
                <w:b/>
                <w:bCs/>
              </w:rPr>
            </w:pPr>
          </w:p>
        </w:tc>
      </w:tr>
      <w:tr w:rsidR="00451B06" w14:paraId="6A532448" w14:textId="77777777">
        <w:tblPrEx>
          <w:tblCellMar>
            <w:top w:w="0" w:type="dxa"/>
            <w:bottom w:w="0" w:type="dxa"/>
          </w:tblCellMar>
        </w:tblPrEx>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1B5114" w14:textId="77777777" w:rsidR="00451B06" w:rsidRDefault="0035545D">
            <w:pPr>
              <w:spacing w:after="0" w:line="240" w:lineRule="auto"/>
              <w:jc w:val="both"/>
            </w:pPr>
            <w:r>
              <w:t xml:space="preserve">8. Lo statuto del Centro di coordinamento disciplina, in conformità al presente regolamento, la </w:t>
            </w:r>
            <w:r>
              <w:t>composizione degli organi, le modalità di voto, i quorum deliberativi, i criteri di partecipazione dei sistemi collettivi, le modalità di finanziamento, le funzioni di segreteria tecnica, i controlli interni e le procedure di risoluzione delle controversie</w:t>
            </w:r>
            <w:r>
              <w:t>.</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022F41" w14:textId="77777777" w:rsidR="00451B06" w:rsidRDefault="00451B06">
            <w:pPr>
              <w:spacing w:after="0" w:line="240" w:lineRule="auto"/>
              <w:jc w:val="center"/>
              <w:rPr>
                <w:i/>
                <w:iCs/>
              </w:rPr>
            </w:pP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DB92ED" w14:textId="77777777" w:rsidR="00451B06" w:rsidRDefault="00451B06">
            <w:pPr>
              <w:spacing w:after="0" w:line="240" w:lineRule="auto"/>
              <w:jc w:val="center"/>
              <w:rPr>
                <w:i/>
                <w:iCs/>
              </w:rPr>
            </w:pPr>
          </w:p>
        </w:tc>
        <w:tc>
          <w:tcPr>
            <w:tcW w:w="14" w:type="dxa"/>
          </w:tcPr>
          <w:p w14:paraId="73A05E6B" w14:textId="77777777" w:rsidR="00451B06" w:rsidRDefault="00451B06">
            <w:pPr>
              <w:spacing w:after="0" w:line="240" w:lineRule="auto"/>
              <w:jc w:val="center"/>
              <w:rPr>
                <w:i/>
                <w:iCs/>
              </w:rPr>
            </w:pPr>
          </w:p>
        </w:tc>
      </w:tr>
      <w:tr w:rsidR="00451B06" w14:paraId="01F5B271" w14:textId="77777777">
        <w:tblPrEx>
          <w:tblCellMar>
            <w:top w:w="0" w:type="dxa"/>
            <w:bottom w:w="0" w:type="dxa"/>
          </w:tblCellMar>
        </w:tblPrEx>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A3D046" w14:textId="77777777" w:rsidR="00451B06" w:rsidRDefault="0035545D">
            <w:pPr>
              <w:spacing w:after="0" w:line="240" w:lineRule="auto"/>
              <w:jc w:val="both"/>
            </w:pPr>
            <w:r>
              <w:t>9. Il Ministero dell'ambiente e della sicurezza energetica esercita la vigilanza sul Centro di coordinamento.</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79D968" w14:textId="77777777" w:rsidR="00451B06" w:rsidRDefault="00451B06">
            <w:pPr>
              <w:spacing w:after="0" w:line="240" w:lineRule="auto"/>
              <w:jc w:val="both"/>
            </w:pP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964BAA" w14:textId="77777777" w:rsidR="00451B06" w:rsidRDefault="00451B06">
            <w:pPr>
              <w:spacing w:after="0" w:line="240" w:lineRule="auto"/>
              <w:jc w:val="both"/>
            </w:pPr>
          </w:p>
        </w:tc>
        <w:tc>
          <w:tcPr>
            <w:tcW w:w="14" w:type="dxa"/>
          </w:tcPr>
          <w:p w14:paraId="62E18D46" w14:textId="77777777" w:rsidR="00451B06" w:rsidRDefault="00451B06">
            <w:pPr>
              <w:spacing w:after="0" w:line="240" w:lineRule="auto"/>
              <w:jc w:val="both"/>
            </w:pPr>
          </w:p>
        </w:tc>
      </w:tr>
      <w:tr w:rsidR="00451B06" w14:paraId="4C235AA7" w14:textId="77777777">
        <w:tblPrEx>
          <w:tblCellMar>
            <w:top w:w="0" w:type="dxa"/>
            <w:bottom w:w="0" w:type="dxa"/>
          </w:tblCellMar>
        </w:tblPrEx>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CB3DC4" w14:textId="77777777" w:rsidR="00451B06" w:rsidRDefault="0035545D">
            <w:pPr>
              <w:spacing w:after="0" w:line="240" w:lineRule="auto"/>
              <w:jc w:val="center"/>
            </w:pPr>
            <w:r>
              <w:rPr>
                <w:b/>
                <w:bCs/>
              </w:rPr>
              <w:t>Articolo 10</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0D6233" w14:textId="77777777" w:rsidR="00451B06" w:rsidRDefault="00451B06">
            <w:pPr>
              <w:spacing w:after="0" w:line="240" w:lineRule="auto"/>
              <w:jc w:val="both"/>
            </w:pP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7CE86A" w14:textId="77777777" w:rsidR="00451B06" w:rsidRDefault="00451B06">
            <w:pPr>
              <w:spacing w:after="0" w:line="240" w:lineRule="auto"/>
              <w:jc w:val="both"/>
            </w:pPr>
          </w:p>
        </w:tc>
        <w:tc>
          <w:tcPr>
            <w:tcW w:w="14" w:type="dxa"/>
          </w:tcPr>
          <w:p w14:paraId="7BECF296" w14:textId="77777777" w:rsidR="00451B06" w:rsidRDefault="00451B06">
            <w:pPr>
              <w:spacing w:after="0" w:line="240" w:lineRule="auto"/>
              <w:jc w:val="both"/>
            </w:pPr>
          </w:p>
        </w:tc>
      </w:tr>
      <w:tr w:rsidR="00451B06" w14:paraId="1C28B7B4" w14:textId="77777777">
        <w:tblPrEx>
          <w:tblCellMar>
            <w:top w:w="0" w:type="dxa"/>
            <w:bottom w:w="0" w:type="dxa"/>
          </w:tblCellMar>
        </w:tblPrEx>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59A3BF" w14:textId="77777777" w:rsidR="00451B06" w:rsidRDefault="0035545D">
            <w:pPr>
              <w:spacing w:after="0" w:line="240" w:lineRule="auto"/>
              <w:jc w:val="center"/>
            </w:pPr>
            <w:r>
              <w:rPr>
                <w:i/>
                <w:iCs/>
              </w:rPr>
              <w:t>Iscrizione al Registro nazionale dei produttori e obblighi dichiarativi</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EB7928" w14:textId="77777777" w:rsidR="00451B06" w:rsidRDefault="00451B06">
            <w:pPr>
              <w:spacing w:after="0" w:line="240" w:lineRule="auto"/>
              <w:jc w:val="both"/>
            </w:pP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93B1CD" w14:textId="77777777" w:rsidR="00451B06" w:rsidRDefault="00451B06">
            <w:pPr>
              <w:spacing w:after="0" w:line="240" w:lineRule="auto"/>
              <w:jc w:val="both"/>
            </w:pPr>
          </w:p>
        </w:tc>
        <w:tc>
          <w:tcPr>
            <w:tcW w:w="14" w:type="dxa"/>
          </w:tcPr>
          <w:p w14:paraId="3118B6C7" w14:textId="77777777" w:rsidR="00451B06" w:rsidRDefault="00451B06">
            <w:pPr>
              <w:spacing w:after="0" w:line="240" w:lineRule="auto"/>
              <w:jc w:val="both"/>
            </w:pPr>
          </w:p>
        </w:tc>
      </w:tr>
      <w:tr w:rsidR="00451B06" w14:paraId="5667C37F" w14:textId="77777777">
        <w:tblPrEx>
          <w:tblCellMar>
            <w:top w:w="0" w:type="dxa"/>
            <w:bottom w:w="0" w:type="dxa"/>
          </w:tblCellMar>
        </w:tblPrEx>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1C2BD6" w14:textId="77777777" w:rsidR="00451B06" w:rsidRDefault="0035545D">
            <w:pPr>
              <w:spacing w:after="0" w:line="240" w:lineRule="auto"/>
              <w:jc w:val="both"/>
            </w:pPr>
            <w:r>
              <w:t xml:space="preserve">1. I produttori sono tenuti a </w:t>
            </w:r>
            <w:r>
              <w:t>iscriversi al Registro nazionale dei produttori soggetti a regimi di responsabilità estesa del produttore, secondo le modalità previste dalla normativa vigente e dal presente regolamento.</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CA9A78" w14:textId="77777777" w:rsidR="00451B06" w:rsidRDefault="00451B06">
            <w:pPr>
              <w:spacing w:after="0" w:line="240" w:lineRule="auto"/>
              <w:jc w:val="both"/>
            </w:pP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94AC62" w14:textId="77777777" w:rsidR="00451B06" w:rsidRDefault="00451B06">
            <w:pPr>
              <w:spacing w:after="0" w:line="240" w:lineRule="auto"/>
              <w:jc w:val="both"/>
            </w:pPr>
          </w:p>
        </w:tc>
        <w:tc>
          <w:tcPr>
            <w:tcW w:w="14" w:type="dxa"/>
          </w:tcPr>
          <w:p w14:paraId="2DA60DAF" w14:textId="77777777" w:rsidR="00451B06" w:rsidRDefault="00451B06">
            <w:pPr>
              <w:spacing w:after="0" w:line="240" w:lineRule="auto"/>
              <w:jc w:val="both"/>
            </w:pPr>
          </w:p>
        </w:tc>
      </w:tr>
      <w:tr w:rsidR="00451B06" w14:paraId="4814F145" w14:textId="77777777">
        <w:tblPrEx>
          <w:tblCellMar>
            <w:top w:w="0" w:type="dxa"/>
            <w:bottom w:w="0" w:type="dxa"/>
          </w:tblCellMar>
        </w:tblPrEx>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C3BF91" w14:textId="77777777" w:rsidR="00451B06" w:rsidRDefault="0035545D">
            <w:pPr>
              <w:spacing w:after="0" w:line="240" w:lineRule="auto"/>
              <w:jc w:val="both"/>
            </w:pPr>
            <w:r>
              <w:t xml:space="preserve">2. L'iscrizione al Registro costituisce condizione per </w:t>
            </w:r>
            <w:r>
              <w:t>l'immissione sul mercato nazionale dei prodotti rientranti nel campo di applicazione del presente regolamento.</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99151D" w14:textId="77777777" w:rsidR="00451B06" w:rsidRDefault="00451B06">
            <w:pPr>
              <w:spacing w:after="0" w:line="240" w:lineRule="auto"/>
              <w:jc w:val="both"/>
            </w:pP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CBC18C" w14:textId="77777777" w:rsidR="00451B06" w:rsidRDefault="00451B06">
            <w:pPr>
              <w:spacing w:after="0" w:line="240" w:lineRule="auto"/>
              <w:jc w:val="both"/>
            </w:pPr>
          </w:p>
        </w:tc>
        <w:tc>
          <w:tcPr>
            <w:tcW w:w="14" w:type="dxa"/>
          </w:tcPr>
          <w:p w14:paraId="0BCCBA54" w14:textId="77777777" w:rsidR="00451B06" w:rsidRDefault="00451B06">
            <w:pPr>
              <w:spacing w:after="0" w:line="240" w:lineRule="auto"/>
              <w:jc w:val="both"/>
            </w:pPr>
          </w:p>
        </w:tc>
      </w:tr>
      <w:tr w:rsidR="00451B06" w14:paraId="405060A8" w14:textId="77777777">
        <w:tblPrEx>
          <w:tblCellMar>
            <w:top w:w="0" w:type="dxa"/>
            <w:bottom w:w="0" w:type="dxa"/>
          </w:tblCellMar>
        </w:tblPrEx>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78CC37" w14:textId="77777777" w:rsidR="00451B06" w:rsidRDefault="0035545D">
            <w:pPr>
              <w:spacing w:after="0" w:line="240" w:lineRule="auto"/>
              <w:jc w:val="both"/>
            </w:pPr>
            <w:r>
              <w:t>3. Il produttore stabilito in un altro Stato membro dell'Unione europea o in un Paese terzo designa, con mandato scritto, un rappresentante a</w:t>
            </w:r>
            <w:r>
              <w:t>utorizzato stabilito nel territorio nazionale, responsabile dell'adempimento degli obblighi derivanti dal presente regolamento.</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3F4641" w14:textId="77777777" w:rsidR="00451B06" w:rsidRDefault="00451B06">
            <w:pPr>
              <w:spacing w:after="0" w:line="240" w:lineRule="auto"/>
              <w:jc w:val="both"/>
            </w:pP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76F125" w14:textId="77777777" w:rsidR="00451B06" w:rsidRDefault="00451B06">
            <w:pPr>
              <w:spacing w:after="0" w:line="240" w:lineRule="auto"/>
              <w:jc w:val="both"/>
            </w:pPr>
          </w:p>
        </w:tc>
        <w:tc>
          <w:tcPr>
            <w:tcW w:w="14" w:type="dxa"/>
          </w:tcPr>
          <w:p w14:paraId="070E07DD" w14:textId="77777777" w:rsidR="00451B06" w:rsidRDefault="00451B06">
            <w:pPr>
              <w:spacing w:after="0" w:line="240" w:lineRule="auto"/>
              <w:jc w:val="both"/>
            </w:pPr>
          </w:p>
        </w:tc>
      </w:tr>
      <w:tr w:rsidR="00451B06" w14:paraId="3030A0AB" w14:textId="77777777">
        <w:tblPrEx>
          <w:tblCellMar>
            <w:top w:w="0" w:type="dxa"/>
            <w:bottom w:w="0" w:type="dxa"/>
          </w:tblCellMar>
        </w:tblPrEx>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98EFC9" w14:textId="77777777" w:rsidR="00451B06" w:rsidRDefault="0035545D">
            <w:pPr>
              <w:spacing w:after="0" w:line="240" w:lineRule="auto"/>
              <w:jc w:val="both"/>
            </w:pPr>
            <w:r>
              <w:t>4. I produttori che mettono a disposizione i prodotti rientranti nel campo di applicazione del presente regolamento sul terr</w:t>
            </w:r>
            <w:r>
              <w:t>itorio nazionale tramite piattaforme di commercio elettronico, al fine di adempiere ai propri obblighi nei confronti del Registro nazionale dei produttori relativi al regime di responsabilità estesa oggetto del presente regolamento, si avvalgono, ove appli</w:t>
            </w:r>
            <w:r>
              <w:t>cabili, delle modalità semplificate previste dall'articolo 178-quater del decreto legislativo n. 152 del 2006.</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33DB4C" w14:textId="77777777" w:rsidR="00451B06" w:rsidRDefault="00451B06">
            <w:pPr>
              <w:spacing w:after="0" w:line="240" w:lineRule="auto"/>
              <w:jc w:val="both"/>
            </w:pP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70ADF4" w14:textId="77777777" w:rsidR="00451B06" w:rsidRDefault="00451B06">
            <w:pPr>
              <w:spacing w:after="0" w:line="240" w:lineRule="auto"/>
              <w:jc w:val="both"/>
            </w:pPr>
          </w:p>
        </w:tc>
        <w:tc>
          <w:tcPr>
            <w:tcW w:w="14" w:type="dxa"/>
          </w:tcPr>
          <w:p w14:paraId="11CE3E17" w14:textId="77777777" w:rsidR="00451B06" w:rsidRDefault="00451B06">
            <w:pPr>
              <w:spacing w:after="0" w:line="240" w:lineRule="auto"/>
              <w:jc w:val="both"/>
            </w:pPr>
          </w:p>
        </w:tc>
      </w:tr>
      <w:tr w:rsidR="00451B06" w14:paraId="74DC8449" w14:textId="77777777">
        <w:tblPrEx>
          <w:tblCellMar>
            <w:top w:w="0" w:type="dxa"/>
            <w:bottom w:w="0" w:type="dxa"/>
          </w:tblCellMar>
        </w:tblPrEx>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908F52" w14:textId="77777777" w:rsidR="00451B06" w:rsidRDefault="0035545D">
            <w:pPr>
              <w:spacing w:after="0" w:line="240" w:lineRule="auto"/>
              <w:jc w:val="both"/>
            </w:pPr>
            <w:r>
              <w:t xml:space="preserve">5. I produttori comunicano al Registro nazionale dei produttori, con cadenza annuale e secondo le modalità stabilite dal Ministero </w:t>
            </w:r>
            <w:r>
              <w:t>dell'ambiente e della sicurezza energetica, i quantitativi e le categorie di mobili e prodotti da arredo immessi sul mercato nazionale, l'adesione a un sistema individuale o collettivo, i dati necessari al monitoraggio del regime, alla determinazione dei c</w:t>
            </w:r>
            <w:r>
              <w:t>ontributi e alla verifica della copertura degli obblighi, ogni variazione rilevante ai fini dell'iscrizione e della permanenza nel Registro, nonché le ulteriori informazioni di cui all'articolo 237, comma 6, del decreto legislativo n. 152 del 2006.</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D71667" w14:textId="77777777" w:rsidR="00451B06" w:rsidRDefault="00451B06">
            <w:pPr>
              <w:spacing w:after="0" w:line="240" w:lineRule="auto"/>
              <w:jc w:val="both"/>
            </w:pP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83508B" w14:textId="77777777" w:rsidR="00451B06" w:rsidRDefault="00451B06">
            <w:pPr>
              <w:spacing w:after="0" w:line="240" w:lineRule="auto"/>
              <w:jc w:val="both"/>
            </w:pPr>
          </w:p>
        </w:tc>
        <w:tc>
          <w:tcPr>
            <w:tcW w:w="14" w:type="dxa"/>
          </w:tcPr>
          <w:p w14:paraId="0EB5F09E" w14:textId="77777777" w:rsidR="00451B06" w:rsidRDefault="00451B06">
            <w:pPr>
              <w:spacing w:after="0" w:line="240" w:lineRule="auto"/>
              <w:jc w:val="both"/>
            </w:pPr>
          </w:p>
        </w:tc>
      </w:tr>
      <w:tr w:rsidR="00451B06" w14:paraId="63AF4C80" w14:textId="77777777">
        <w:tblPrEx>
          <w:tblCellMar>
            <w:top w:w="0" w:type="dxa"/>
            <w:bottom w:w="0" w:type="dxa"/>
          </w:tblCellMar>
        </w:tblPrEx>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CBC8C6" w14:textId="77777777" w:rsidR="00451B06" w:rsidRDefault="0035545D">
            <w:pPr>
              <w:spacing w:after="0" w:line="240" w:lineRule="auto"/>
              <w:jc w:val="both"/>
            </w:pPr>
            <w:r>
              <w:t xml:space="preserve">6. </w:t>
            </w:r>
            <w:r>
              <w:t xml:space="preserve">I sistemi individuali, i sistemi collettivi e il Centro di coordinamento trasmettono al Registro e al Ministero dell'ambiente e della sicurezza energetica i dati relativi alla gestione dei flussi, ai costi sostenuti e ai risultati conseguiti in termini di </w:t>
            </w:r>
            <w:r>
              <w:t>riutilizzo, preparazione per il riutilizzo, raccolta, riciclaggio, recupero e smaltimento.</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E22F45" w14:textId="77777777" w:rsidR="00451B06" w:rsidRDefault="00451B06">
            <w:pPr>
              <w:spacing w:after="0" w:line="240" w:lineRule="auto"/>
              <w:jc w:val="both"/>
            </w:pP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3C2DA7" w14:textId="77777777" w:rsidR="00451B06" w:rsidRDefault="00451B06">
            <w:pPr>
              <w:spacing w:after="0" w:line="240" w:lineRule="auto"/>
              <w:jc w:val="both"/>
            </w:pPr>
          </w:p>
        </w:tc>
        <w:tc>
          <w:tcPr>
            <w:tcW w:w="14" w:type="dxa"/>
          </w:tcPr>
          <w:p w14:paraId="55B0335D" w14:textId="77777777" w:rsidR="00451B06" w:rsidRDefault="00451B06">
            <w:pPr>
              <w:spacing w:after="0" w:line="240" w:lineRule="auto"/>
              <w:jc w:val="both"/>
            </w:pPr>
          </w:p>
        </w:tc>
      </w:tr>
      <w:tr w:rsidR="00451B06" w14:paraId="44A6B947" w14:textId="77777777">
        <w:tblPrEx>
          <w:tblCellMar>
            <w:top w:w="0" w:type="dxa"/>
            <w:bottom w:w="0" w:type="dxa"/>
          </w:tblCellMar>
        </w:tblPrEx>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16C2E9" w14:textId="77777777" w:rsidR="00451B06" w:rsidRDefault="0035545D">
            <w:pPr>
              <w:spacing w:after="0" w:line="240" w:lineRule="auto"/>
              <w:jc w:val="center"/>
            </w:pPr>
            <w:r>
              <w:rPr>
                <w:b/>
                <w:bCs/>
              </w:rPr>
              <w:t>Articolo 11</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403A84" w14:textId="77777777" w:rsidR="00451B06" w:rsidRDefault="00451B06">
            <w:pPr>
              <w:spacing w:after="0" w:line="240" w:lineRule="auto"/>
              <w:jc w:val="both"/>
            </w:pP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119392" w14:textId="77777777" w:rsidR="00451B06" w:rsidRDefault="00451B06">
            <w:pPr>
              <w:spacing w:after="0" w:line="240" w:lineRule="auto"/>
              <w:jc w:val="both"/>
            </w:pPr>
          </w:p>
        </w:tc>
        <w:tc>
          <w:tcPr>
            <w:tcW w:w="14" w:type="dxa"/>
          </w:tcPr>
          <w:p w14:paraId="03573C08" w14:textId="77777777" w:rsidR="00451B06" w:rsidRDefault="00451B06">
            <w:pPr>
              <w:spacing w:after="0" w:line="240" w:lineRule="auto"/>
              <w:jc w:val="both"/>
            </w:pPr>
          </w:p>
        </w:tc>
      </w:tr>
      <w:tr w:rsidR="00451B06" w14:paraId="7C0B1D1F" w14:textId="77777777">
        <w:tblPrEx>
          <w:tblCellMar>
            <w:top w:w="0" w:type="dxa"/>
            <w:bottom w:w="0" w:type="dxa"/>
          </w:tblCellMar>
        </w:tblPrEx>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1E9F60" w14:textId="77777777" w:rsidR="00451B06" w:rsidRDefault="0035545D">
            <w:pPr>
              <w:spacing w:after="0" w:line="240" w:lineRule="auto"/>
              <w:jc w:val="center"/>
            </w:pPr>
            <w:r>
              <w:rPr>
                <w:i/>
                <w:iCs/>
              </w:rPr>
              <w:t>Contributo ambientale</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D503C2" w14:textId="77777777" w:rsidR="00451B06" w:rsidRDefault="00451B06">
            <w:pPr>
              <w:spacing w:after="0" w:line="240" w:lineRule="auto"/>
              <w:jc w:val="center"/>
              <w:rPr>
                <w:b/>
                <w:bCs/>
              </w:rPr>
            </w:pP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FE1A2B" w14:textId="77777777" w:rsidR="00451B06" w:rsidRDefault="00451B06">
            <w:pPr>
              <w:spacing w:after="0" w:line="240" w:lineRule="auto"/>
              <w:jc w:val="center"/>
              <w:rPr>
                <w:b/>
                <w:bCs/>
              </w:rPr>
            </w:pPr>
          </w:p>
        </w:tc>
        <w:tc>
          <w:tcPr>
            <w:tcW w:w="14" w:type="dxa"/>
          </w:tcPr>
          <w:p w14:paraId="4D3EC4A7" w14:textId="77777777" w:rsidR="00451B06" w:rsidRDefault="00451B06">
            <w:pPr>
              <w:spacing w:after="0" w:line="240" w:lineRule="auto"/>
              <w:jc w:val="center"/>
              <w:rPr>
                <w:b/>
                <w:bCs/>
              </w:rPr>
            </w:pPr>
          </w:p>
        </w:tc>
      </w:tr>
      <w:tr w:rsidR="00451B06" w14:paraId="5245C7CD" w14:textId="77777777">
        <w:tblPrEx>
          <w:tblCellMar>
            <w:top w:w="0" w:type="dxa"/>
            <w:bottom w:w="0" w:type="dxa"/>
          </w:tblCellMar>
        </w:tblPrEx>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692206" w14:textId="77777777" w:rsidR="00451B06" w:rsidRDefault="0035545D">
            <w:pPr>
              <w:spacing w:after="0" w:line="240" w:lineRule="auto"/>
              <w:jc w:val="both"/>
            </w:pPr>
            <w:r>
              <w:t xml:space="preserve">1. Ai fini dell'adempimento degli obblighi derivanti dal presente regolamento, i produttori, </w:t>
            </w:r>
            <w:r>
              <w:t>individualmente o per il tramite dei sistemi cui aderiscono, versano un contributo ambientale, destinato alla copertura dei costi del regime di responsabilità estesa del produttore per i mobili e prodotti da arredo, secondo quanto previsto dall'articolo 17</w:t>
            </w:r>
            <w:r>
              <w:t>8-ter, comma 3, del decreto legislativo n. 152 del 2006.</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4B3272" w14:textId="77777777" w:rsidR="00451B06" w:rsidRDefault="00451B06">
            <w:pPr>
              <w:spacing w:after="0" w:line="240" w:lineRule="auto"/>
              <w:jc w:val="center"/>
              <w:rPr>
                <w:i/>
                <w:iCs/>
              </w:rPr>
            </w:pP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DB1953" w14:textId="77777777" w:rsidR="00451B06" w:rsidRDefault="00451B06">
            <w:pPr>
              <w:spacing w:after="0" w:line="240" w:lineRule="auto"/>
              <w:jc w:val="center"/>
              <w:rPr>
                <w:i/>
                <w:iCs/>
              </w:rPr>
            </w:pPr>
          </w:p>
        </w:tc>
        <w:tc>
          <w:tcPr>
            <w:tcW w:w="14" w:type="dxa"/>
          </w:tcPr>
          <w:p w14:paraId="44678428" w14:textId="77777777" w:rsidR="00451B06" w:rsidRDefault="00451B06">
            <w:pPr>
              <w:spacing w:after="0" w:line="240" w:lineRule="auto"/>
              <w:jc w:val="center"/>
              <w:rPr>
                <w:i/>
                <w:iCs/>
              </w:rPr>
            </w:pPr>
          </w:p>
        </w:tc>
      </w:tr>
      <w:tr w:rsidR="00451B06" w14:paraId="1143FBAA" w14:textId="77777777">
        <w:tblPrEx>
          <w:tblCellMar>
            <w:top w:w="0" w:type="dxa"/>
            <w:bottom w:w="0" w:type="dxa"/>
          </w:tblCellMar>
        </w:tblPrEx>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0ED212" w14:textId="77777777" w:rsidR="00451B06" w:rsidRDefault="0035545D">
            <w:pPr>
              <w:spacing w:after="0" w:line="240" w:lineRule="auto"/>
              <w:jc w:val="both"/>
            </w:pPr>
            <w:r>
              <w:t xml:space="preserve">2. Il contributo ambientale è determinato in misura tale da assicurare la copertura dei costi di cui all'articolo 13, nel rispetto dei principi di trasparenza, proporzionalità, adeguatezza e non </w:t>
            </w:r>
            <w:r>
              <w:t>discriminazione.</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9DEB23" w14:textId="77777777" w:rsidR="00451B06" w:rsidRDefault="00451B06">
            <w:pPr>
              <w:spacing w:after="0" w:line="240" w:lineRule="auto"/>
              <w:jc w:val="both"/>
            </w:pP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525517" w14:textId="77777777" w:rsidR="00451B06" w:rsidRDefault="00451B06">
            <w:pPr>
              <w:spacing w:after="0" w:line="240" w:lineRule="auto"/>
              <w:jc w:val="both"/>
            </w:pPr>
          </w:p>
        </w:tc>
        <w:tc>
          <w:tcPr>
            <w:tcW w:w="14" w:type="dxa"/>
          </w:tcPr>
          <w:p w14:paraId="6F970FBF" w14:textId="77777777" w:rsidR="00451B06" w:rsidRDefault="00451B06">
            <w:pPr>
              <w:spacing w:after="0" w:line="240" w:lineRule="auto"/>
              <w:jc w:val="both"/>
            </w:pPr>
          </w:p>
        </w:tc>
      </w:tr>
      <w:tr w:rsidR="00451B06" w14:paraId="4D0EECCC" w14:textId="77777777">
        <w:tblPrEx>
          <w:tblCellMar>
            <w:top w:w="0" w:type="dxa"/>
            <w:bottom w:w="0" w:type="dxa"/>
          </w:tblCellMar>
        </w:tblPrEx>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1A642C" w14:textId="77777777" w:rsidR="00451B06" w:rsidRDefault="0035545D">
            <w:pPr>
              <w:spacing w:after="0" w:line="240" w:lineRule="auto"/>
              <w:jc w:val="both"/>
            </w:pPr>
            <w:r>
              <w:t xml:space="preserve">3. Il contributo ambientale è applicato ai prodotti rientranti nel campo di applicazione del presente regolamento secondo criteri commisurati, in particolare, alla tipologia di prodotto, alla quantità immessa sul mercato, al peso, ai </w:t>
            </w:r>
            <w:r>
              <w:t>materiali impiegati, alla durabilità, alla riparabilità, alla smontabilità e alla riciclabilità.</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81EDC3" w14:textId="77777777" w:rsidR="00451B06" w:rsidRDefault="00451B06">
            <w:pPr>
              <w:spacing w:after="0" w:line="240" w:lineRule="auto"/>
              <w:jc w:val="both"/>
            </w:pP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8B1C65" w14:textId="77777777" w:rsidR="00451B06" w:rsidRDefault="00451B06">
            <w:pPr>
              <w:spacing w:after="0" w:line="240" w:lineRule="auto"/>
              <w:jc w:val="both"/>
            </w:pPr>
          </w:p>
        </w:tc>
        <w:tc>
          <w:tcPr>
            <w:tcW w:w="14" w:type="dxa"/>
          </w:tcPr>
          <w:p w14:paraId="79CD1E43" w14:textId="77777777" w:rsidR="00451B06" w:rsidRDefault="00451B06">
            <w:pPr>
              <w:spacing w:after="0" w:line="240" w:lineRule="auto"/>
              <w:jc w:val="both"/>
            </w:pPr>
          </w:p>
        </w:tc>
      </w:tr>
      <w:tr w:rsidR="00451B06" w14:paraId="58F896BD" w14:textId="77777777">
        <w:tblPrEx>
          <w:tblCellMar>
            <w:top w:w="0" w:type="dxa"/>
            <w:bottom w:w="0" w:type="dxa"/>
          </w:tblCellMar>
        </w:tblPrEx>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9F1CB5" w14:textId="77777777" w:rsidR="00451B06" w:rsidRDefault="0035545D">
            <w:pPr>
              <w:spacing w:after="0" w:line="240" w:lineRule="auto"/>
              <w:jc w:val="both"/>
            </w:pPr>
            <w:r>
              <w:t>4. Il contributo ambientale è determinato e aggiornato dai sistemi individuali e collettivi riconosciuti, secondo i criteri stabiliti dal presente regolame</w:t>
            </w:r>
            <w:r>
              <w:t>nto.</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1D3A5A" w14:textId="77777777" w:rsidR="00451B06" w:rsidRDefault="00451B06">
            <w:pPr>
              <w:spacing w:after="0" w:line="240" w:lineRule="auto"/>
              <w:jc w:val="both"/>
            </w:pP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544612" w14:textId="77777777" w:rsidR="00451B06" w:rsidRDefault="00451B06">
            <w:pPr>
              <w:spacing w:after="0" w:line="240" w:lineRule="auto"/>
              <w:jc w:val="both"/>
            </w:pPr>
          </w:p>
        </w:tc>
        <w:tc>
          <w:tcPr>
            <w:tcW w:w="14" w:type="dxa"/>
          </w:tcPr>
          <w:p w14:paraId="2310DCF0" w14:textId="77777777" w:rsidR="00451B06" w:rsidRDefault="00451B06">
            <w:pPr>
              <w:spacing w:after="0" w:line="240" w:lineRule="auto"/>
              <w:jc w:val="both"/>
            </w:pPr>
          </w:p>
        </w:tc>
      </w:tr>
      <w:tr w:rsidR="00451B06" w14:paraId="24168B4C" w14:textId="77777777">
        <w:tblPrEx>
          <w:tblCellMar>
            <w:top w:w="0" w:type="dxa"/>
            <w:bottom w:w="0" w:type="dxa"/>
          </w:tblCellMar>
        </w:tblPrEx>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BBA94D" w14:textId="77777777" w:rsidR="00451B06" w:rsidRDefault="0035545D">
            <w:pPr>
              <w:spacing w:after="0" w:line="240" w:lineRule="auto"/>
              <w:jc w:val="center"/>
            </w:pPr>
            <w:r>
              <w:rPr>
                <w:b/>
                <w:bCs/>
              </w:rPr>
              <w:t>Articolo 12</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5AC43D" w14:textId="77777777" w:rsidR="00451B06" w:rsidRDefault="00451B06">
            <w:pPr>
              <w:spacing w:after="0" w:line="240" w:lineRule="auto"/>
              <w:jc w:val="both"/>
            </w:pP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274D1F" w14:textId="77777777" w:rsidR="00451B06" w:rsidRDefault="00451B06">
            <w:pPr>
              <w:spacing w:after="0" w:line="240" w:lineRule="auto"/>
              <w:jc w:val="both"/>
            </w:pPr>
          </w:p>
        </w:tc>
        <w:tc>
          <w:tcPr>
            <w:tcW w:w="14" w:type="dxa"/>
          </w:tcPr>
          <w:p w14:paraId="68C68CDB" w14:textId="77777777" w:rsidR="00451B06" w:rsidRDefault="00451B06">
            <w:pPr>
              <w:spacing w:after="0" w:line="240" w:lineRule="auto"/>
              <w:jc w:val="both"/>
            </w:pPr>
          </w:p>
        </w:tc>
      </w:tr>
      <w:tr w:rsidR="00451B06" w14:paraId="73BFCD91" w14:textId="77777777">
        <w:tblPrEx>
          <w:tblCellMar>
            <w:top w:w="0" w:type="dxa"/>
            <w:bottom w:w="0" w:type="dxa"/>
          </w:tblCellMar>
        </w:tblPrEx>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EA9F01" w14:textId="77777777" w:rsidR="00451B06" w:rsidRDefault="0035545D">
            <w:pPr>
              <w:spacing w:after="0" w:line="240" w:lineRule="auto"/>
              <w:jc w:val="center"/>
            </w:pPr>
            <w:r>
              <w:rPr>
                <w:i/>
                <w:iCs/>
              </w:rPr>
              <w:t>Eco-modulazione del contributo ambientale</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E2AC46" w14:textId="77777777" w:rsidR="00451B06" w:rsidRDefault="00451B06">
            <w:pPr>
              <w:spacing w:after="0" w:line="240" w:lineRule="auto"/>
              <w:jc w:val="both"/>
            </w:pP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F7DB23" w14:textId="77777777" w:rsidR="00451B06" w:rsidRDefault="00451B06">
            <w:pPr>
              <w:spacing w:after="0" w:line="240" w:lineRule="auto"/>
              <w:jc w:val="both"/>
            </w:pPr>
          </w:p>
        </w:tc>
        <w:tc>
          <w:tcPr>
            <w:tcW w:w="14" w:type="dxa"/>
          </w:tcPr>
          <w:p w14:paraId="2F9EA229" w14:textId="77777777" w:rsidR="00451B06" w:rsidRDefault="00451B06">
            <w:pPr>
              <w:spacing w:after="0" w:line="240" w:lineRule="auto"/>
              <w:jc w:val="both"/>
            </w:pPr>
          </w:p>
        </w:tc>
      </w:tr>
      <w:tr w:rsidR="00451B06" w14:paraId="54B10A32" w14:textId="77777777">
        <w:tblPrEx>
          <w:tblCellMar>
            <w:top w:w="0" w:type="dxa"/>
            <w:bottom w:w="0" w:type="dxa"/>
          </w:tblCellMar>
        </w:tblPrEx>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3E293E" w14:textId="77777777" w:rsidR="00451B06" w:rsidRDefault="0035545D">
            <w:pPr>
              <w:spacing w:after="0" w:line="240" w:lineRule="auto"/>
              <w:jc w:val="both"/>
            </w:pPr>
            <w:r>
              <w:t xml:space="preserve">1. Il contributo ambientale è modulato, ove possibile e in modo proporzionato, in funzione delle caratteristiche ambientali dei prodotti, al fine di incentivare la </w:t>
            </w:r>
            <w:r>
              <w:t>prevenzione della produzione dei rifiuti e il miglioramento delle prestazioni ambientali dei mobili e prodotti da arredo, secondo quanto previsto dall'articolo 237, comma 4, del decreto legislativo n. 152 del 2006.</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C0E2DA" w14:textId="77777777" w:rsidR="00451B06" w:rsidRDefault="00451B06">
            <w:pPr>
              <w:spacing w:after="0" w:line="240" w:lineRule="auto"/>
              <w:jc w:val="both"/>
            </w:pP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CB88EF" w14:textId="77777777" w:rsidR="00451B06" w:rsidRDefault="00451B06">
            <w:pPr>
              <w:spacing w:after="0" w:line="240" w:lineRule="auto"/>
              <w:jc w:val="both"/>
            </w:pPr>
          </w:p>
        </w:tc>
        <w:tc>
          <w:tcPr>
            <w:tcW w:w="14" w:type="dxa"/>
          </w:tcPr>
          <w:p w14:paraId="7850F417" w14:textId="77777777" w:rsidR="00451B06" w:rsidRDefault="00451B06">
            <w:pPr>
              <w:spacing w:after="0" w:line="240" w:lineRule="auto"/>
              <w:jc w:val="both"/>
            </w:pPr>
          </w:p>
        </w:tc>
      </w:tr>
      <w:tr w:rsidR="00451B06" w14:paraId="45AAD97B" w14:textId="77777777">
        <w:tblPrEx>
          <w:tblCellMar>
            <w:top w:w="0" w:type="dxa"/>
            <w:bottom w:w="0" w:type="dxa"/>
          </w:tblCellMar>
        </w:tblPrEx>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E10A0A" w14:textId="77777777" w:rsidR="00451B06" w:rsidRDefault="0035545D">
            <w:pPr>
              <w:spacing w:after="0" w:line="240" w:lineRule="auto"/>
              <w:jc w:val="both"/>
            </w:pPr>
            <w:r>
              <w:t>2. La modulazione del contributo tien</w:t>
            </w:r>
            <w:r>
              <w:t>e conto, in particolare, della:</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4AEE5D" w14:textId="77777777" w:rsidR="00451B06" w:rsidRDefault="00451B06">
            <w:pPr>
              <w:spacing w:after="0" w:line="240" w:lineRule="auto"/>
              <w:jc w:val="both"/>
            </w:pP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A71943" w14:textId="77777777" w:rsidR="00451B06" w:rsidRDefault="00451B06">
            <w:pPr>
              <w:spacing w:after="0" w:line="240" w:lineRule="auto"/>
              <w:jc w:val="both"/>
            </w:pPr>
          </w:p>
        </w:tc>
        <w:tc>
          <w:tcPr>
            <w:tcW w:w="14" w:type="dxa"/>
          </w:tcPr>
          <w:p w14:paraId="3880F103" w14:textId="77777777" w:rsidR="00451B06" w:rsidRDefault="00451B06">
            <w:pPr>
              <w:spacing w:after="0" w:line="240" w:lineRule="auto"/>
              <w:jc w:val="both"/>
            </w:pPr>
          </w:p>
        </w:tc>
      </w:tr>
      <w:tr w:rsidR="00451B06" w14:paraId="2FF0ECE7" w14:textId="77777777">
        <w:tblPrEx>
          <w:tblCellMar>
            <w:top w:w="0" w:type="dxa"/>
            <w:bottom w:w="0" w:type="dxa"/>
          </w:tblCellMar>
        </w:tblPrEx>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6611E9" w14:textId="77777777" w:rsidR="00451B06" w:rsidRDefault="0035545D">
            <w:pPr>
              <w:spacing w:after="0" w:line="240" w:lineRule="auto"/>
              <w:jc w:val="both"/>
            </w:pPr>
            <w:r>
              <w:t>a) durabilità e vita utile del prodotto;</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C9E365" w14:textId="77777777" w:rsidR="00451B06" w:rsidRDefault="00451B06">
            <w:pPr>
              <w:spacing w:after="0" w:line="240" w:lineRule="auto"/>
              <w:jc w:val="both"/>
            </w:pP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258C08" w14:textId="77777777" w:rsidR="00451B06" w:rsidRDefault="00451B06">
            <w:pPr>
              <w:spacing w:after="0" w:line="240" w:lineRule="auto"/>
              <w:jc w:val="both"/>
            </w:pPr>
          </w:p>
        </w:tc>
        <w:tc>
          <w:tcPr>
            <w:tcW w:w="14" w:type="dxa"/>
          </w:tcPr>
          <w:p w14:paraId="1B79EFCB" w14:textId="77777777" w:rsidR="00451B06" w:rsidRDefault="00451B06">
            <w:pPr>
              <w:spacing w:after="0" w:line="240" w:lineRule="auto"/>
              <w:jc w:val="both"/>
            </w:pPr>
          </w:p>
        </w:tc>
      </w:tr>
      <w:tr w:rsidR="00451B06" w14:paraId="38AF816B" w14:textId="77777777">
        <w:tblPrEx>
          <w:tblCellMar>
            <w:top w:w="0" w:type="dxa"/>
            <w:bottom w:w="0" w:type="dxa"/>
          </w:tblCellMar>
        </w:tblPrEx>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BD2F90" w14:textId="77777777" w:rsidR="00451B06" w:rsidRDefault="0035545D">
            <w:pPr>
              <w:spacing w:after="0" w:line="240" w:lineRule="auto"/>
              <w:jc w:val="both"/>
            </w:pPr>
            <w:r>
              <w:t>b) riparabilità e disponibilità di parti di ricambio;</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D67265" w14:textId="77777777" w:rsidR="00451B06" w:rsidRDefault="00451B06">
            <w:pPr>
              <w:spacing w:after="0" w:line="240" w:lineRule="auto"/>
              <w:jc w:val="both"/>
            </w:pP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EF4051" w14:textId="77777777" w:rsidR="00451B06" w:rsidRDefault="00451B06">
            <w:pPr>
              <w:spacing w:after="0" w:line="240" w:lineRule="auto"/>
              <w:jc w:val="both"/>
            </w:pPr>
          </w:p>
        </w:tc>
        <w:tc>
          <w:tcPr>
            <w:tcW w:w="14" w:type="dxa"/>
          </w:tcPr>
          <w:p w14:paraId="1A834309" w14:textId="77777777" w:rsidR="00451B06" w:rsidRDefault="00451B06">
            <w:pPr>
              <w:spacing w:after="0" w:line="240" w:lineRule="auto"/>
              <w:jc w:val="both"/>
            </w:pPr>
          </w:p>
        </w:tc>
      </w:tr>
      <w:tr w:rsidR="00451B06" w14:paraId="6DFD0FC7" w14:textId="77777777">
        <w:tblPrEx>
          <w:tblCellMar>
            <w:top w:w="0" w:type="dxa"/>
            <w:bottom w:w="0" w:type="dxa"/>
          </w:tblCellMar>
        </w:tblPrEx>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04B4D9" w14:textId="77777777" w:rsidR="00451B06" w:rsidRDefault="0035545D">
            <w:pPr>
              <w:spacing w:after="0" w:line="240" w:lineRule="auto"/>
              <w:jc w:val="both"/>
            </w:pPr>
            <w:r>
              <w:t>c) smontabilità e separabilità dei componenti;</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9AAD8B" w14:textId="77777777" w:rsidR="00451B06" w:rsidRDefault="00451B06">
            <w:pPr>
              <w:spacing w:after="0" w:line="240" w:lineRule="auto"/>
              <w:jc w:val="both"/>
            </w:pP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0076A0" w14:textId="77777777" w:rsidR="00451B06" w:rsidRDefault="00451B06">
            <w:pPr>
              <w:spacing w:after="0" w:line="240" w:lineRule="auto"/>
              <w:jc w:val="both"/>
            </w:pPr>
          </w:p>
        </w:tc>
        <w:tc>
          <w:tcPr>
            <w:tcW w:w="14" w:type="dxa"/>
          </w:tcPr>
          <w:p w14:paraId="78D3BCC0" w14:textId="77777777" w:rsidR="00451B06" w:rsidRDefault="00451B06">
            <w:pPr>
              <w:spacing w:after="0" w:line="240" w:lineRule="auto"/>
              <w:jc w:val="both"/>
            </w:pPr>
          </w:p>
        </w:tc>
      </w:tr>
      <w:tr w:rsidR="00451B06" w14:paraId="0EA52EA1" w14:textId="77777777">
        <w:tblPrEx>
          <w:tblCellMar>
            <w:top w:w="0" w:type="dxa"/>
            <w:bottom w:w="0" w:type="dxa"/>
          </w:tblCellMar>
        </w:tblPrEx>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533337" w14:textId="77777777" w:rsidR="00451B06" w:rsidRDefault="0035545D">
            <w:pPr>
              <w:spacing w:after="0" w:line="240" w:lineRule="auto"/>
              <w:jc w:val="both"/>
            </w:pPr>
            <w:r>
              <w:t>d) riutilizzabilità e preparazione per il riutilizzo;</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E08A71" w14:textId="77777777" w:rsidR="00451B06" w:rsidRDefault="00451B06">
            <w:pPr>
              <w:spacing w:after="0" w:line="240" w:lineRule="auto"/>
              <w:jc w:val="both"/>
            </w:pP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2BD323" w14:textId="77777777" w:rsidR="00451B06" w:rsidRDefault="00451B06">
            <w:pPr>
              <w:spacing w:after="0" w:line="240" w:lineRule="auto"/>
              <w:jc w:val="both"/>
            </w:pPr>
          </w:p>
        </w:tc>
        <w:tc>
          <w:tcPr>
            <w:tcW w:w="14" w:type="dxa"/>
          </w:tcPr>
          <w:p w14:paraId="0B4FC780" w14:textId="77777777" w:rsidR="00451B06" w:rsidRDefault="00451B06">
            <w:pPr>
              <w:spacing w:after="0" w:line="240" w:lineRule="auto"/>
              <w:jc w:val="both"/>
            </w:pPr>
          </w:p>
        </w:tc>
      </w:tr>
      <w:tr w:rsidR="00451B06" w14:paraId="6C4A5A48" w14:textId="77777777">
        <w:tblPrEx>
          <w:tblCellMar>
            <w:top w:w="0" w:type="dxa"/>
            <w:bottom w:w="0" w:type="dxa"/>
          </w:tblCellMar>
        </w:tblPrEx>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FA81A5" w14:textId="77777777" w:rsidR="00451B06" w:rsidRDefault="0035545D">
            <w:pPr>
              <w:spacing w:after="0" w:line="240" w:lineRule="auto"/>
              <w:jc w:val="both"/>
            </w:pPr>
            <w:r>
              <w:t xml:space="preserve">e) </w:t>
            </w:r>
            <w:r>
              <w:t>riciclabilità e recuperabilità dei materiali;</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4C88C2" w14:textId="77777777" w:rsidR="00451B06" w:rsidRDefault="00451B06">
            <w:pPr>
              <w:spacing w:after="0" w:line="240" w:lineRule="auto"/>
              <w:jc w:val="both"/>
            </w:pP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275105" w14:textId="77777777" w:rsidR="00451B06" w:rsidRDefault="00451B06">
            <w:pPr>
              <w:spacing w:after="0" w:line="240" w:lineRule="auto"/>
              <w:jc w:val="both"/>
            </w:pPr>
          </w:p>
        </w:tc>
        <w:tc>
          <w:tcPr>
            <w:tcW w:w="14" w:type="dxa"/>
          </w:tcPr>
          <w:p w14:paraId="285BFECA" w14:textId="77777777" w:rsidR="00451B06" w:rsidRDefault="00451B06">
            <w:pPr>
              <w:spacing w:after="0" w:line="240" w:lineRule="auto"/>
              <w:jc w:val="both"/>
            </w:pPr>
          </w:p>
        </w:tc>
      </w:tr>
      <w:tr w:rsidR="00451B06" w14:paraId="2A43C853" w14:textId="77777777">
        <w:tblPrEx>
          <w:tblCellMar>
            <w:top w:w="0" w:type="dxa"/>
            <w:bottom w:w="0" w:type="dxa"/>
          </w:tblCellMar>
        </w:tblPrEx>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766042" w14:textId="77777777" w:rsidR="00451B06" w:rsidRDefault="0035545D">
            <w:pPr>
              <w:spacing w:after="0" w:line="240" w:lineRule="auto"/>
              <w:jc w:val="both"/>
            </w:pPr>
            <w:r>
              <w:t>f) incorporazione di materiali riciclati;</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57B798" w14:textId="77777777" w:rsidR="00451B06" w:rsidRDefault="00451B06">
            <w:pPr>
              <w:spacing w:after="0" w:line="240" w:lineRule="auto"/>
              <w:jc w:val="both"/>
            </w:pP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2B002F" w14:textId="77777777" w:rsidR="00451B06" w:rsidRDefault="00451B06">
            <w:pPr>
              <w:spacing w:after="0" w:line="240" w:lineRule="auto"/>
              <w:jc w:val="both"/>
            </w:pPr>
          </w:p>
        </w:tc>
        <w:tc>
          <w:tcPr>
            <w:tcW w:w="14" w:type="dxa"/>
          </w:tcPr>
          <w:p w14:paraId="4BB2ED3B" w14:textId="77777777" w:rsidR="00451B06" w:rsidRDefault="00451B06">
            <w:pPr>
              <w:spacing w:after="0" w:line="240" w:lineRule="auto"/>
              <w:jc w:val="both"/>
            </w:pPr>
          </w:p>
        </w:tc>
      </w:tr>
      <w:tr w:rsidR="00451B06" w14:paraId="2DDAD43E" w14:textId="77777777">
        <w:tblPrEx>
          <w:tblCellMar>
            <w:top w:w="0" w:type="dxa"/>
            <w:bottom w:w="0" w:type="dxa"/>
          </w:tblCellMar>
        </w:tblPrEx>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68F478" w14:textId="77777777" w:rsidR="00451B06" w:rsidRDefault="0035545D">
            <w:pPr>
              <w:spacing w:after="0" w:line="240" w:lineRule="auto"/>
              <w:jc w:val="both"/>
            </w:pPr>
            <w:r>
              <w:t>g) eventuale presenza di sostanze o componenti che ostacolano il riutilizzo, il riciclo o il recupero.</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774AAE" w14:textId="77777777" w:rsidR="00451B06" w:rsidRDefault="00451B06">
            <w:pPr>
              <w:spacing w:after="0" w:line="240" w:lineRule="auto"/>
              <w:jc w:val="both"/>
            </w:pP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78B9B2" w14:textId="77777777" w:rsidR="00451B06" w:rsidRDefault="00451B06">
            <w:pPr>
              <w:spacing w:after="0" w:line="240" w:lineRule="auto"/>
              <w:jc w:val="both"/>
            </w:pPr>
          </w:p>
        </w:tc>
        <w:tc>
          <w:tcPr>
            <w:tcW w:w="14" w:type="dxa"/>
          </w:tcPr>
          <w:p w14:paraId="3778BC41" w14:textId="77777777" w:rsidR="00451B06" w:rsidRDefault="00451B06">
            <w:pPr>
              <w:spacing w:after="0" w:line="240" w:lineRule="auto"/>
              <w:jc w:val="both"/>
            </w:pPr>
          </w:p>
        </w:tc>
      </w:tr>
      <w:tr w:rsidR="00451B06" w14:paraId="33CD8942" w14:textId="77777777">
        <w:tblPrEx>
          <w:tblCellMar>
            <w:top w:w="0" w:type="dxa"/>
            <w:bottom w:w="0" w:type="dxa"/>
          </w:tblCellMar>
        </w:tblPrEx>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0D2511" w14:textId="77777777" w:rsidR="00451B06" w:rsidRDefault="0035545D">
            <w:pPr>
              <w:spacing w:after="0" w:line="240" w:lineRule="auto"/>
              <w:jc w:val="both"/>
            </w:pPr>
            <w:r>
              <w:t xml:space="preserve">3. Il Centro di coordinamento promuove, per </w:t>
            </w:r>
            <w:r>
              <w:t>quanto di competenza, criteri uniformi di eco-modulazione tra i sistemi collettivi, al fine di assicurare coerenza applicativa, trasparenza e comparabilità.</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53CF25" w14:textId="77777777" w:rsidR="00451B06" w:rsidRDefault="00451B06">
            <w:pPr>
              <w:spacing w:after="0" w:line="240" w:lineRule="auto"/>
              <w:jc w:val="both"/>
            </w:pP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3EB3B5" w14:textId="77777777" w:rsidR="00451B06" w:rsidRDefault="00451B06">
            <w:pPr>
              <w:spacing w:after="0" w:line="240" w:lineRule="auto"/>
              <w:jc w:val="both"/>
            </w:pPr>
          </w:p>
        </w:tc>
        <w:tc>
          <w:tcPr>
            <w:tcW w:w="14" w:type="dxa"/>
          </w:tcPr>
          <w:p w14:paraId="6880E491" w14:textId="77777777" w:rsidR="00451B06" w:rsidRDefault="00451B06">
            <w:pPr>
              <w:spacing w:after="0" w:line="240" w:lineRule="auto"/>
              <w:jc w:val="both"/>
            </w:pPr>
          </w:p>
        </w:tc>
      </w:tr>
      <w:tr w:rsidR="00451B06" w14:paraId="2C1E90FA" w14:textId="77777777">
        <w:tblPrEx>
          <w:tblCellMar>
            <w:top w:w="0" w:type="dxa"/>
            <w:bottom w:w="0" w:type="dxa"/>
          </w:tblCellMar>
        </w:tblPrEx>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17891B" w14:textId="77777777" w:rsidR="00451B06" w:rsidRDefault="0035545D">
            <w:pPr>
              <w:spacing w:after="0" w:line="240" w:lineRule="auto"/>
              <w:jc w:val="center"/>
              <w:rPr>
                <w:b/>
                <w:bCs/>
              </w:rPr>
            </w:pPr>
            <w:r>
              <w:rPr>
                <w:b/>
                <w:bCs/>
              </w:rPr>
              <w:t>Articolo 13</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F3D2BB" w14:textId="77777777" w:rsidR="00451B06" w:rsidRDefault="00451B06">
            <w:pPr>
              <w:spacing w:after="0" w:line="240" w:lineRule="auto"/>
              <w:jc w:val="center"/>
              <w:rPr>
                <w:b/>
                <w:bCs/>
              </w:rPr>
            </w:pP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E84EF0" w14:textId="77777777" w:rsidR="00451B06" w:rsidRDefault="00451B06">
            <w:pPr>
              <w:spacing w:after="0" w:line="240" w:lineRule="auto"/>
              <w:jc w:val="center"/>
              <w:rPr>
                <w:b/>
                <w:bCs/>
              </w:rPr>
            </w:pPr>
          </w:p>
        </w:tc>
        <w:tc>
          <w:tcPr>
            <w:tcW w:w="14" w:type="dxa"/>
          </w:tcPr>
          <w:p w14:paraId="13292289" w14:textId="77777777" w:rsidR="00451B06" w:rsidRDefault="00451B06">
            <w:pPr>
              <w:spacing w:after="0" w:line="240" w:lineRule="auto"/>
              <w:jc w:val="center"/>
              <w:rPr>
                <w:b/>
                <w:bCs/>
              </w:rPr>
            </w:pPr>
          </w:p>
        </w:tc>
      </w:tr>
      <w:tr w:rsidR="00451B06" w14:paraId="7C537EA9" w14:textId="77777777">
        <w:tblPrEx>
          <w:tblCellMar>
            <w:top w:w="0" w:type="dxa"/>
            <w:bottom w:w="0" w:type="dxa"/>
          </w:tblCellMar>
        </w:tblPrEx>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AC8AEF" w14:textId="77777777" w:rsidR="00451B06" w:rsidRDefault="0035545D">
            <w:pPr>
              <w:spacing w:after="0" w:line="240" w:lineRule="auto"/>
              <w:jc w:val="center"/>
              <w:rPr>
                <w:i/>
                <w:iCs/>
              </w:rPr>
            </w:pPr>
            <w:r>
              <w:rPr>
                <w:i/>
                <w:iCs/>
              </w:rPr>
              <w:t xml:space="preserve">Costi e copertura finanziaria del regime di responsabilità estesa del </w:t>
            </w:r>
            <w:r>
              <w:rPr>
                <w:i/>
                <w:iCs/>
              </w:rPr>
              <w:t>produttore</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5AAA93" w14:textId="77777777" w:rsidR="00451B06" w:rsidRDefault="00451B06">
            <w:pPr>
              <w:spacing w:after="0" w:line="240" w:lineRule="auto"/>
              <w:jc w:val="center"/>
              <w:rPr>
                <w:i/>
                <w:iCs/>
              </w:rPr>
            </w:pP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4E8246" w14:textId="77777777" w:rsidR="00451B06" w:rsidRDefault="00451B06">
            <w:pPr>
              <w:spacing w:after="0" w:line="240" w:lineRule="auto"/>
              <w:jc w:val="center"/>
              <w:rPr>
                <w:i/>
                <w:iCs/>
              </w:rPr>
            </w:pPr>
          </w:p>
        </w:tc>
        <w:tc>
          <w:tcPr>
            <w:tcW w:w="14" w:type="dxa"/>
          </w:tcPr>
          <w:p w14:paraId="28E88C1A" w14:textId="77777777" w:rsidR="00451B06" w:rsidRDefault="00451B06">
            <w:pPr>
              <w:spacing w:after="0" w:line="240" w:lineRule="auto"/>
              <w:jc w:val="center"/>
              <w:rPr>
                <w:i/>
                <w:iCs/>
              </w:rPr>
            </w:pPr>
          </w:p>
        </w:tc>
      </w:tr>
      <w:tr w:rsidR="00451B06" w14:paraId="68D27D53" w14:textId="77777777">
        <w:tblPrEx>
          <w:tblCellMar>
            <w:top w:w="0" w:type="dxa"/>
            <w:bottom w:w="0" w:type="dxa"/>
          </w:tblCellMar>
        </w:tblPrEx>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2F0298" w14:textId="77777777" w:rsidR="00451B06" w:rsidRDefault="0035545D">
            <w:pPr>
              <w:spacing w:after="0" w:line="240" w:lineRule="auto"/>
              <w:jc w:val="both"/>
            </w:pPr>
            <w:r>
              <w:t>1. I produttori sostengono, individualmente o collettivamente, i costi necessari per:</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835BF4" w14:textId="77777777" w:rsidR="00451B06" w:rsidRDefault="00451B06">
            <w:pPr>
              <w:spacing w:after="0" w:line="240" w:lineRule="auto"/>
              <w:jc w:val="both"/>
            </w:pP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6B9E92" w14:textId="77777777" w:rsidR="00451B06" w:rsidRDefault="00451B06">
            <w:pPr>
              <w:spacing w:after="0" w:line="240" w:lineRule="auto"/>
              <w:jc w:val="both"/>
            </w:pPr>
          </w:p>
        </w:tc>
        <w:tc>
          <w:tcPr>
            <w:tcW w:w="14" w:type="dxa"/>
          </w:tcPr>
          <w:p w14:paraId="45AF1557" w14:textId="77777777" w:rsidR="00451B06" w:rsidRDefault="00451B06">
            <w:pPr>
              <w:spacing w:after="0" w:line="240" w:lineRule="auto"/>
              <w:jc w:val="both"/>
            </w:pPr>
          </w:p>
        </w:tc>
      </w:tr>
      <w:tr w:rsidR="00451B06" w14:paraId="779A4A36" w14:textId="77777777">
        <w:tblPrEx>
          <w:tblCellMar>
            <w:top w:w="0" w:type="dxa"/>
            <w:bottom w:w="0" w:type="dxa"/>
          </w:tblCellMar>
        </w:tblPrEx>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1EC75F" w14:textId="77777777" w:rsidR="00451B06" w:rsidRDefault="0035545D">
            <w:pPr>
              <w:spacing w:after="0" w:line="240" w:lineRule="auto"/>
              <w:jc w:val="both"/>
            </w:pPr>
            <w:r>
              <w:t>a) la raccolta e il ritiro dei rifiuti di mobili e prodotti da arredo;</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D368C5" w14:textId="77777777" w:rsidR="00451B06" w:rsidRDefault="00451B06">
            <w:pPr>
              <w:spacing w:after="0" w:line="240" w:lineRule="auto"/>
              <w:jc w:val="both"/>
            </w:pP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671EB7" w14:textId="77777777" w:rsidR="00451B06" w:rsidRDefault="00451B06">
            <w:pPr>
              <w:spacing w:after="0" w:line="240" w:lineRule="auto"/>
              <w:jc w:val="both"/>
            </w:pPr>
          </w:p>
        </w:tc>
        <w:tc>
          <w:tcPr>
            <w:tcW w:w="14" w:type="dxa"/>
          </w:tcPr>
          <w:p w14:paraId="69122174" w14:textId="77777777" w:rsidR="00451B06" w:rsidRDefault="00451B06">
            <w:pPr>
              <w:spacing w:after="0" w:line="240" w:lineRule="auto"/>
              <w:jc w:val="both"/>
            </w:pPr>
          </w:p>
        </w:tc>
      </w:tr>
      <w:tr w:rsidR="00451B06" w14:paraId="48BB8FBF" w14:textId="77777777">
        <w:tblPrEx>
          <w:tblCellMar>
            <w:top w:w="0" w:type="dxa"/>
            <w:bottom w:w="0" w:type="dxa"/>
          </w:tblCellMar>
        </w:tblPrEx>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1DE91C" w14:textId="77777777" w:rsidR="00451B06" w:rsidRDefault="0035545D">
            <w:pPr>
              <w:spacing w:after="0" w:line="240" w:lineRule="auto"/>
              <w:jc w:val="both"/>
            </w:pPr>
            <w:r>
              <w:t xml:space="preserve">b) il trasporto, la selezione, l'avvio a riutilizzo, </w:t>
            </w:r>
            <w:r>
              <w:t>preparazione per il riutilizzo, riciclaggio, recupero o smaltimento;</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84BBCE" w14:textId="77777777" w:rsidR="00451B06" w:rsidRDefault="00451B06">
            <w:pPr>
              <w:spacing w:after="0" w:line="240" w:lineRule="auto"/>
              <w:jc w:val="both"/>
            </w:pP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257F36" w14:textId="77777777" w:rsidR="00451B06" w:rsidRDefault="00451B06">
            <w:pPr>
              <w:spacing w:after="0" w:line="240" w:lineRule="auto"/>
              <w:jc w:val="both"/>
            </w:pPr>
          </w:p>
        </w:tc>
        <w:tc>
          <w:tcPr>
            <w:tcW w:w="14" w:type="dxa"/>
          </w:tcPr>
          <w:p w14:paraId="6B8E2F5A" w14:textId="77777777" w:rsidR="00451B06" w:rsidRDefault="00451B06">
            <w:pPr>
              <w:spacing w:after="0" w:line="240" w:lineRule="auto"/>
              <w:jc w:val="both"/>
            </w:pPr>
          </w:p>
        </w:tc>
      </w:tr>
      <w:tr w:rsidR="00451B06" w14:paraId="1AD5667E" w14:textId="77777777">
        <w:tblPrEx>
          <w:tblCellMar>
            <w:top w:w="0" w:type="dxa"/>
            <w:bottom w:w="0" w:type="dxa"/>
          </w:tblCellMar>
        </w:tblPrEx>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867C8F" w14:textId="77777777" w:rsidR="00451B06" w:rsidRDefault="0035545D">
            <w:pPr>
              <w:spacing w:after="0" w:line="240" w:lineRule="auto"/>
              <w:jc w:val="both"/>
            </w:pPr>
            <w:r>
              <w:t>c) la gestione e il funzionamento dei sistemi individuali e collettivi e del Centro di coordinamento;</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65628C" w14:textId="77777777" w:rsidR="00451B06" w:rsidRDefault="00451B06">
            <w:pPr>
              <w:spacing w:after="0" w:line="240" w:lineRule="auto"/>
              <w:jc w:val="both"/>
            </w:pP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828495" w14:textId="77777777" w:rsidR="00451B06" w:rsidRDefault="00451B06">
            <w:pPr>
              <w:spacing w:after="0" w:line="240" w:lineRule="auto"/>
              <w:jc w:val="both"/>
            </w:pPr>
          </w:p>
        </w:tc>
        <w:tc>
          <w:tcPr>
            <w:tcW w:w="14" w:type="dxa"/>
          </w:tcPr>
          <w:p w14:paraId="6E24F4EF" w14:textId="77777777" w:rsidR="00451B06" w:rsidRDefault="00451B06">
            <w:pPr>
              <w:spacing w:after="0" w:line="240" w:lineRule="auto"/>
              <w:jc w:val="both"/>
            </w:pPr>
          </w:p>
        </w:tc>
      </w:tr>
      <w:tr w:rsidR="00451B06" w14:paraId="71CE9400" w14:textId="77777777">
        <w:tblPrEx>
          <w:tblCellMar>
            <w:top w:w="0" w:type="dxa"/>
            <w:bottom w:w="0" w:type="dxa"/>
          </w:tblCellMar>
        </w:tblPrEx>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C9B862" w14:textId="77777777" w:rsidR="00451B06" w:rsidRDefault="0035545D">
            <w:pPr>
              <w:spacing w:after="0" w:line="240" w:lineRule="auto"/>
              <w:jc w:val="both"/>
            </w:pPr>
            <w:r>
              <w:t>d) la raccolta, l'elaborazione, il monitoraggio e la trasmissione dei relativ</w:t>
            </w:r>
            <w:r>
              <w:t>i dati;</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B33B73" w14:textId="77777777" w:rsidR="00451B06" w:rsidRDefault="00451B06">
            <w:pPr>
              <w:spacing w:after="0" w:line="240" w:lineRule="auto"/>
              <w:jc w:val="both"/>
            </w:pP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FC9F4A" w14:textId="77777777" w:rsidR="00451B06" w:rsidRDefault="00451B06">
            <w:pPr>
              <w:spacing w:after="0" w:line="240" w:lineRule="auto"/>
              <w:jc w:val="both"/>
            </w:pPr>
          </w:p>
        </w:tc>
        <w:tc>
          <w:tcPr>
            <w:tcW w:w="14" w:type="dxa"/>
          </w:tcPr>
          <w:p w14:paraId="3477C508" w14:textId="77777777" w:rsidR="00451B06" w:rsidRDefault="00451B06">
            <w:pPr>
              <w:spacing w:after="0" w:line="240" w:lineRule="auto"/>
              <w:jc w:val="both"/>
            </w:pPr>
          </w:p>
        </w:tc>
      </w:tr>
      <w:tr w:rsidR="00451B06" w14:paraId="686048FD" w14:textId="77777777">
        <w:tblPrEx>
          <w:tblCellMar>
            <w:top w:w="0" w:type="dxa"/>
            <w:bottom w:w="0" w:type="dxa"/>
          </w:tblCellMar>
        </w:tblPrEx>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10CAE0" w14:textId="77777777" w:rsidR="00451B06" w:rsidRDefault="0035545D">
            <w:pPr>
              <w:spacing w:after="0" w:line="240" w:lineRule="auto"/>
              <w:jc w:val="both"/>
            </w:pPr>
            <w:r>
              <w:t>e) le attività di informazione rivolte agli utilizzatori, ai distributori e ai detentori dei rifiuti;</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43A50E" w14:textId="77777777" w:rsidR="00451B06" w:rsidRDefault="00451B06">
            <w:pPr>
              <w:spacing w:after="0" w:line="240" w:lineRule="auto"/>
              <w:jc w:val="both"/>
            </w:pP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1FCDF9" w14:textId="77777777" w:rsidR="00451B06" w:rsidRDefault="00451B06">
            <w:pPr>
              <w:spacing w:after="0" w:line="240" w:lineRule="auto"/>
              <w:jc w:val="both"/>
            </w:pPr>
          </w:p>
        </w:tc>
        <w:tc>
          <w:tcPr>
            <w:tcW w:w="14" w:type="dxa"/>
          </w:tcPr>
          <w:p w14:paraId="4D2D92A9" w14:textId="77777777" w:rsidR="00451B06" w:rsidRDefault="00451B06">
            <w:pPr>
              <w:spacing w:after="0" w:line="240" w:lineRule="auto"/>
              <w:jc w:val="both"/>
            </w:pPr>
          </w:p>
        </w:tc>
      </w:tr>
      <w:tr w:rsidR="00451B06" w14:paraId="74731860" w14:textId="77777777">
        <w:tblPrEx>
          <w:tblCellMar>
            <w:top w:w="0" w:type="dxa"/>
            <w:bottom w:w="0" w:type="dxa"/>
          </w:tblCellMar>
        </w:tblPrEx>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DD0BD1" w14:textId="77777777" w:rsidR="00451B06" w:rsidRDefault="0035545D">
            <w:pPr>
              <w:spacing w:after="0" w:line="240" w:lineRule="auto"/>
              <w:jc w:val="both"/>
            </w:pPr>
            <w:r>
              <w:t>f) le attività di prevenzione, eco-progettazione e miglioramento delle performance ambientali del sistema;</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1B3F12" w14:textId="77777777" w:rsidR="00451B06" w:rsidRDefault="00451B06">
            <w:pPr>
              <w:spacing w:after="0" w:line="240" w:lineRule="auto"/>
              <w:jc w:val="both"/>
            </w:pP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4F6FD3" w14:textId="77777777" w:rsidR="00451B06" w:rsidRDefault="00451B06">
            <w:pPr>
              <w:spacing w:after="0" w:line="240" w:lineRule="auto"/>
              <w:jc w:val="both"/>
            </w:pPr>
          </w:p>
        </w:tc>
        <w:tc>
          <w:tcPr>
            <w:tcW w:w="14" w:type="dxa"/>
          </w:tcPr>
          <w:p w14:paraId="5581ED22" w14:textId="77777777" w:rsidR="00451B06" w:rsidRDefault="00451B06">
            <w:pPr>
              <w:spacing w:after="0" w:line="240" w:lineRule="auto"/>
              <w:jc w:val="both"/>
            </w:pPr>
          </w:p>
        </w:tc>
      </w:tr>
      <w:tr w:rsidR="00451B06" w14:paraId="6F905732" w14:textId="77777777">
        <w:tblPrEx>
          <w:tblCellMar>
            <w:top w:w="0" w:type="dxa"/>
            <w:bottom w:w="0" w:type="dxa"/>
          </w:tblCellMar>
        </w:tblPrEx>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7B11B5" w14:textId="77777777" w:rsidR="00451B06" w:rsidRDefault="0035545D">
            <w:pPr>
              <w:spacing w:after="0" w:line="240" w:lineRule="auto"/>
              <w:jc w:val="both"/>
            </w:pPr>
            <w:r>
              <w:t xml:space="preserve">g) le attività di </w:t>
            </w:r>
            <w:r>
              <w:t>controllo e audit derivanti dall'attuazione del presente regolamento.</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635041" w14:textId="77777777" w:rsidR="00451B06" w:rsidRDefault="00451B06">
            <w:pPr>
              <w:spacing w:after="0" w:line="240" w:lineRule="auto"/>
              <w:jc w:val="both"/>
            </w:pP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0A9F0F" w14:textId="77777777" w:rsidR="00451B06" w:rsidRDefault="00451B06">
            <w:pPr>
              <w:spacing w:after="0" w:line="240" w:lineRule="auto"/>
              <w:jc w:val="both"/>
            </w:pPr>
          </w:p>
        </w:tc>
        <w:tc>
          <w:tcPr>
            <w:tcW w:w="14" w:type="dxa"/>
          </w:tcPr>
          <w:p w14:paraId="7D84ED4B" w14:textId="77777777" w:rsidR="00451B06" w:rsidRDefault="00451B06">
            <w:pPr>
              <w:spacing w:after="0" w:line="240" w:lineRule="auto"/>
              <w:jc w:val="both"/>
            </w:pPr>
          </w:p>
        </w:tc>
      </w:tr>
      <w:tr w:rsidR="00451B06" w14:paraId="788E362D" w14:textId="77777777">
        <w:tblPrEx>
          <w:tblCellMar>
            <w:top w:w="0" w:type="dxa"/>
            <w:bottom w:w="0" w:type="dxa"/>
          </w:tblCellMar>
        </w:tblPrEx>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6E0A3C" w14:textId="77777777" w:rsidR="00451B06" w:rsidRDefault="0035545D">
            <w:pPr>
              <w:spacing w:after="0" w:line="240" w:lineRule="auto"/>
              <w:jc w:val="both"/>
            </w:pPr>
            <w:r>
              <w:t xml:space="preserve">2. Nella determinazione dei costi si tiene conto dei ricavi derivanti dal riutilizzo, dalla preparazione per il riutilizzo, dal riciclaggio, dal recupero e dalla </w:t>
            </w:r>
            <w:r>
              <w:t>valorizzazione dei materiali, nonché di ogni altro introito direttamente connesso al funzionamento del regime di responsabilità estesa del produttore.</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8B5706" w14:textId="77777777" w:rsidR="00451B06" w:rsidRDefault="00451B06">
            <w:pPr>
              <w:spacing w:after="0" w:line="240" w:lineRule="auto"/>
              <w:jc w:val="center"/>
              <w:rPr>
                <w:b/>
                <w:bCs/>
              </w:rPr>
            </w:pP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962FA2" w14:textId="77777777" w:rsidR="00451B06" w:rsidRDefault="00451B06">
            <w:pPr>
              <w:spacing w:after="0" w:line="240" w:lineRule="auto"/>
              <w:jc w:val="center"/>
              <w:rPr>
                <w:b/>
                <w:bCs/>
              </w:rPr>
            </w:pPr>
          </w:p>
        </w:tc>
        <w:tc>
          <w:tcPr>
            <w:tcW w:w="14" w:type="dxa"/>
          </w:tcPr>
          <w:p w14:paraId="4BAE4B5E" w14:textId="77777777" w:rsidR="00451B06" w:rsidRDefault="00451B06">
            <w:pPr>
              <w:spacing w:after="0" w:line="240" w:lineRule="auto"/>
              <w:jc w:val="center"/>
              <w:rPr>
                <w:b/>
                <w:bCs/>
              </w:rPr>
            </w:pPr>
          </w:p>
        </w:tc>
      </w:tr>
      <w:tr w:rsidR="00451B06" w14:paraId="40D970F3" w14:textId="77777777">
        <w:tblPrEx>
          <w:tblCellMar>
            <w:top w:w="0" w:type="dxa"/>
            <w:bottom w:w="0" w:type="dxa"/>
          </w:tblCellMar>
        </w:tblPrEx>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C1652C" w14:textId="77777777" w:rsidR="00451B06" w:rsidRDefault="0035545D">
            <w:pPr>
              <w:spacing w:after="0" w:line="240" w:lineRule="auto"/>
              <w:jc w:val="both"/>
            </w:pPr>
            <w:r>
              <w:t>3. I sistemi collettivi e individuali assicurano la piena tracciabilità dei flussi economici del regi</w:t>
            </w:r>
            <w:r>
              <w:t>me di responsabilità estesa del produttore e la separazione contabile delle attività e delle risorse ad esso riferibili.</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52F02C" w14:textId="77777777" w:rsidR="00451B06" w:rsidRDefault="00451B06">
            <w:pPr>
              <w:spacing w:after="0" w:line="240" w:lineRule="auto"/>
              <w:jc w:val="center"/>
              <w:rPr>
                <w:i/>
                <w:iCs/>
              </w:rPr>
            </w:pP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D4A1C1" w14:textId="77777777" w:rsidR="00451B06" w:rsidRDefault="00451B06">
            <w:pPr>
              <w:spacing w:after="0" w:line="240" w:lineRule="auto"/>
              <w:jc w:val="center"/>
              <w:rPr>
                <w:i/>
                <w:iCs/>
              </w:rPr>
            </w:pPr>
          </w:p>
        </w:tc>
        <w:tc>
          <w:tcPr>
            <w:tcW w:w="14" w:type="dxa"/>
          </w:tcPr>
          <w:p w14:paraId="304E2475" w14:textId="77777777" w:rsidR="00451B06" w:rsidRDefault="00451B06">
            <w:pPr>
              <w:spacing w:after="0" w:line="240" w:lineRule="auto"/>
              <w:jc w:val="center"/>
              <w:rPr>
                <w:i/>
                <w:iCs/>
              </w:rPr>
            </w:pPr>
          </w:p>
        </w:tc>
      </w:tr>
      <w:tr w:rsidR="00451B06" w14:paraId="72EABD19" w14:textId="77777777">
        <w:tblPrEx>
          <w:tblCellMar>
            <w:top w:w="0" w:type="dxa"/>
            <w:bottom w:w="0" w:type="dxa"/>
          </w:tblCellMar>
        </w:tblPrEx>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CEE8F3" w14:textId="77777777" w:rsidR="00451B06" w:rsidRDefault="0035545D">
            <w:pPr>
              <w:spacing w:after="0" w:line="240" w:lineRule="auto"/>
              <w:jc w:val="center"/>
            </w:pPr>
            <w:r>
              <w:rPr>
                <w:b/>
                <w:bCs/>
              </w:rPr>
              <w:t>Articolo 14</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CBA7D7" w14:textId="77777777" w:rsidR="00451B06" w:rsidRDefault="00451B06">
            <w:pPr>
              <w:spacing w:after="0" w:line="240" w:lineRule="auto"/>
              <w:jc w:val="both"/>
            </w:pP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F2BCCC" w14:textId="77777777" w:rsidR="00451B06" w:rsidRDefault="00451B06">
            <w:pPr>
              <w:spacing w:after="0" w:line="240" w:lineRule="auto"/>
              <w:jc w:val="both"/>
            </w:pPr>
          </w:p>
        </w:tc>
        <w:tc>
          <w:tcPr>
            <w:tcW w:w="14" w:type="dxa"/>
          </w:tcPr>
          <w:p w14:paraId="6A41A1D8" w14:textId="77777777" w:rsidR="00451B06" w:rsidRDefault="00451B06">
            <w:pPr>
              <w:spacing w:after="0" w:line="240" w:lineRule="auto"/>
              <w:jc w:val="both"/>
            </w:pPr>
          </w:p>
        </w:tc>
      </w:tr>
      <w:tr w:rsidR="00451B06" w14:paraId="58A761A2" w14:textId="77777777">
        <w:tblPrEx>
          <w:tblCellMar>
            <w:top w:w="0" w:type="dxa"/>
            <w:bottom w:w="0" w:type="dxa"/>
          </w:tblCellMar>
        </w:tblPrEx>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655BEC" w14:textId="77777777" w:rsidR="00451B06" w:rsidRDefault="0035545D">
            <w:pPr>
              <w:spacing w:after="0" w:line="240" w:lineRule="auto"/>
              <w:jc w:val="center"/>
            </w:pPr>
            <w:r>
              <w:rPr>
                <w:i/>
                <w:iCs/>
              </w:rPr>
              <w:t>Tracciabilità e monitoraggio</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843FAD" w14:textId="77777777" w:rsidR="00451B06" w:rsidRDefault="00451B06">
            <w:pPr>
              <w:spacing w:after="0" w:line="240" w:lineRule="auto"/>
              <w:jc w:val="both"/>
            </w:pP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8BD2F8" w14:textId="77777777" w:rsidR="00451B06" w:rsidRDefault="00451B06">
            <w:pPr>
              <w:spacing w:after="0" w:line="240" w:lineRule="auto"/>
              <w:jc w:val="both"/>
            </w:pPr>
          </w:p>
        </w:tc>
        <w:tc>
          <w:tcPr>
            <w:tcW w:w="14" w:type="dxa"/>
          </w:tcPr>
          <w:p w14:paraId="28296F81" w14:textId="77777777" w:rsidR="00451B06" w:rsidRDefault="00451B06">
            <w:pPr>
              <w:spacing w:after="0" w:line="240" w:lineRule="auto"/>
              <w:jc w:val="both"/>
            </w:pPr>
          </w:p>
        </w:tc>
      </w:tr>
      <w:tr w:rsidR="00451B06" w14:paraId="450F5CB0" w14:textId="77777777">
        <w:tblPrEx>
          <w:tblCellMar>
            <w:top w:w="0" w:type="dxa"/>
            <w:bottom w:w="0" w:type="dxa"/>
          </w:tblCellMar>
        </w:tblPrEx>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595F6A" w14:textId="77777777" w:rsidR="00451B06" w:rsidRDefault="0035545D">
            <w:pPr>
              <w:spacing w:after="0" w:line="240" w:lineRule="auto"/>
              <w:jc w:val="both"/>
            </w:pPr>
            <w:r>
              <w:t xml:space="preserve">1. I produttori, i sistemi individuali, i sistemi collettivi e il Centro di </w:t>
            </w:r>
            <w:r>
              <w:t>coordinamento assicurano la tracciabilità dei flussi fisici ed economici relativi ai prodotti immessi sul mercato e ai rifiuti di mobili e prodotti da arredo gestiti nell'ambito del presente regolamento.</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AE3E00" w14:textId="77777777" w:rsidR="00451B06" w:rsidRDefault="00451B06">
            <w:pPr>
              <w:spacing w:after="0" w:line="240" w:lineRule="auto"/>
              <w:jc w:val="both"/>
            </w:pP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8D4D55" w14:textId="77777777" w:rsidR="00451B06" w:rsidRDefault="00451B06">
            <w:pPr>
              <w:spacing w:after="0" w:line="240" w:lineRule="auto"/>
              <w:jc w:val="both"/>
            </w:pPr>
          </w:p>
        </w:tc>
        <w:tc>
          <w:tcPr>
            <w:tcW w:w="14" w:type="dxa"/>
          </w:tcPr>
          <w:p w14:paraId="41DC8CB9" w14:textId="77777777" w:rsidR="00451B06" w:rsidRDefault="00451B06">
            <w:pPr>
              <w:spacing w:after="0" w:line="240" w:lineRule="auto"/>
              <w:jc w:val="both"/>
            </w:pPr>
          </w:p>
        </w:tc>
      </w:tr>
      <w:tr w:rsidR="00451B06" w14:paraId="5E7C9689" w14:textId="77777777">
        <w:tblPrEx>
          <w:tblCellMar>
            <w:top w:w="0" w:type="dxa"/>
            <w:bottom w:w="0" w:type="dxa"/>
          </w:tblCellMar>
        </w:tblPrEx>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63B0B6" w14:textId="77777777" w:rsidR="00451B06" w:rsidRDefault="0035545D">
            <w:pPr>
              <w:spacing w:after="0" w:line="240" w:lineRule="auto"/>
              <w:jc w:val="both"/>
            </w:pPr>
            <w:r>
              <w:t>2. Ai fini del monitoraggio del regime, i sogget</w:t>
            </w:r>
            <w:r>
              <w:t>ti di cui al comma 1 raccolgono, conservano e trasmettono al Ministero dell'ambiente e della sicurezza energetica e all'ISPRA, secondo le modalità stabilite dal presente regolamento e dai relativi allegati, almeno i dati relativi a:</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7F4216" w14:textId="77777777" w:rsidR="00451B06" w:rsidRDefault="00451B06">
            <w:pPr>
              <w:spacing w:after="0" w:line="240" w:lineRule="auto"/>
              <w:jc w:val="both"/>
            </w:pP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170529" w14:textId="77777777" w:rsidR="00451B06" w:rsidRDefault="00451B06">
            <w:pPr>
              <w:spacing w:after="0" w:line="240" w:lineRule="auto"/>
              <w:jc w:val="both"/>
            </w:pPr>
          </w:p>
        </w:tc>
        <w:tc>
          <w:tcPr>
            <w:tcW w:w="14" w:type="dxa"/>
          </w:tcPr>
          <w:p w14:paraId="672DAE17" w14:textId="77777777" w:rsidR="00451B06" w:rsidRDefault="00451B06">
            <w:pPr>
              <w:spacing w:after="0" w:line="240" w:lineRule="auto"/>
              <w:jc w:val="both"/>
            </w:pPr>
          </w:p>
        </w:tc>
      </w:tr>
      <w:tr w:rsidR="00451B06" w14:paraId="304416F9" w14:textId="77777777">
        <w:tblPrEx>
          <w:tblCellMar>
            <w:top w:w="0" w:type="dxa"/>
            <w:bottom w:w="0" w:type="dxa"/>
          </w:tblCellMar>
        </w:tblPrEx>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A7F6C2" w14:textId="77777777" w:rsidR="00451B06" w:rsidRDefault="0035545D">
            <w:pPr>
              <w:spacing w:after="0" w:line="240" w:lineRule="auto"/>
              <w:jc w:val="both"/>
            </w:pPr>
            <w:r>
              <w:t xml:space="preserve">a) i </w:t>
            </w:r>
            <w:r>
              <w:t>quantitativi di prodotti immessi sul mercato;</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B26D63" w14:textId="77777777" w:rsidR="00451B06" w:rsidRDefault="00451B06">
            <w:pPr>
              <w:spacing w:after="0" w:line="240" w:lineRule="auto"/>
              <w:jc w:val="both"/>
            </w:pP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1B1AA7" w14:textId="77777777" w:rsidR="00451B06" w:rsidRDefault="00451B06">
            <w:pPr>
              <w:spacing w:after="0" w:line="240" w:lineRule="auto"/>
              <w:jc w:val="both"/>
            </w:pPr>
          </w:p>
        </w:tc>
        <w:tc>
          <w:tcPr>
            <w:tcW w:w="14" w:type="dxa"/>
          </w:tcPr>
          <w:p w14:paraId="34DA282D" w14:textId="77777777" w:rsidR="00451B06" w:rsidRDefault="00451B06">
            <w:pPr>
              <w:spacing w:after="0" w:line="240" w:lineRule="auto"/>
              <w:jc w:val="both"/>
            </w:pPr>
          </w:p>
        </w:tc>
      </w:tr>
      <w:tr w:rsidR="00451B06" w14:paraId="5B91BBD2" w14:textId="77777777">
        <w:tblPrEx>
          <w:tblCellMar>
            <w:top w:w="0" w:type="dxa"/>
            <w:bottom w:w="0" w:type="dxa"/>
          </w:tblCellMar>
        </w:tblPrEx>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321304" w14:textId="77777777" w:rsidR="00451B06" w:rsidRDefault="0035545D">
            <w:pPr>
              <w:spacing w:after="0" w:line="240" w:lineRule="auto"/>
              <w:jc w:val="both"/>
            </w:pPr>
            <w:r>
              <w:t>b) i quantitativi di rifiuti di mobili e prodotti da arredo ritirati, raccolti e presi in carico;</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106202" w14:textId="77777777" w:rsidR="00451B06" w:rsidRDefault="00451B06">
            <w:pPr>
              <w:spacing w:after="0" w:line="240" w:lineRule="auto"/>
              <w:jc w:val="both"/>
            </w:pP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8CD399" w14:textId="77777777" w:rsidR="00451B06" w:rsidRDefault="00451B06">
            <w:pPr>
              <w:spacing w:after="0" w:line="240" w:lineRule="auto"/>
              <w:jc w:val="both"/>
            </w:pPr>
          </w:p>
        </w:tc>
        <w:tc>
          <w:tcPr>
            <w:tcW w:w="14" w:type="dxa"/>
          </w:tcPr>
          <w:p w14:paraId="5F9E6B92" w14:textId="77777777" w:rsidR="00451B06" w:rsidRDefault="00451B06">
            <w:pPr>
              <w:spacing w:after="0" w:line="240" w:lineRule="auto"/>
              <w:jc w:val="both"/>
            </w:pPr>
          </w:p>
        </w:tc>
      </w:tr>
      <w:tr w:rsidR="00451B06" w14:paraId="66C44712" w14:textId="77777777">
        <w:tblPrEx>
          <w:tblCellMar>
            <w:top w:w="0" w:type="dxa"/>
            <w:bottom w:w="0" w:type="dxa"/>
          </w:tblCellMar>
        </w:tblPrEx>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DF43D4" w14:textId="77777777" w:rsidR="00451B06" w:rsidRDefault="0035545D">
            <w:pPr>
              <w:spacing w:after="0" w:line="240" w:lineRule="auto"/>
              <w:jc w:val="both"/>
            </w:pPr>
            <w:r>
              <w:t>c) le quantità avviate a riutilizzo, preparazione per il riutilizzo, riciclaggio, recupero e smaltimento</w:t>
            </w:r>
            <w:r>
              <w:t>;</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39DC02" w14:textId="77777777" w:rsidR="00451B06" w:rsidRDefault="00451B06">
            <w:pPr>
              <w:spacing w:after="0" w:line="240" w:lineRule="auto"/>
              <w:jc w:val="both"/>
            </w:pP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B9F0DA" w14:textId="77777777" w:rsidR="00451B06" w:rsidRDefault="00451B06">
            <w:pPr>
              <w:spacing w:after="0" w:line="240" w:lineRule="auto"/>
              <w:jc w:val="both"/>
            </w:pPr>
          </w:p>
        </w:tc>
        <w:tc>
          <w:tcPr>
            <w:tcW w:w="14" w:type="dxa"/>
          </w:tcPr>
          <w:p w14:paraId="76599C0B" w14:textId="77777777" w:rsidR="00451B06" w:rsidRDefault="00451B06">
            <w:pPr>
              <w:spacing w:after="0" w:line="240" w:lineRule="auto"/>
              <w:jc w:val="both"/>
            </w:pPr>
          </w:p>
        </w:tc>
      </w:tr>
      <w:tr w:rsidR="00451B06" w14:paraId="09C2F5AC" w14:textId="77777777">
        <w:tblPrEx>
          <w:tblCellMar>
            <w:top w:w="0" w:type="dxa"/>
            <w:bottom w:w="0" w:type="dxa"/>
          </w:tblCellMar>
        </w:tblPrEx>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E76385" w14:textId="77777777" w:rsidR="00451B06" w:rsidRDefault="0035545D">
            <w:pPr>
              <w:spacing w:after="0" w:line="240" w:lineRule="auto"/>
              <w:jc w:val="both"/>
            </w:pPr>
            <w:r>
              <w:t>d) i costi sostenuti e i ricavi conseguiti nell'ambito del regime;</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E1A0F5" w14:textId="77777777" w:rsidR="00451B06" w:rsidRDefault="00451B06">
            <w:pPr>
              <w:spacing w:after="0" w:line="240" w:lineRule="auto"/>
              <w:jc w:val="both"/>
            </w:pP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E8C752" w14:textId="77777777" w:rsidR="00451B06" w:rsidRDefault="00451B06">
            <w:pPr>
              <w:spacing w:after="0" w:line="240" w:lineRule="auto"/>
              <w:jc w:val="both"/>
            </w:pPr>
          </w:p>
        </w:tc>
        <w:tc>
          <w:tcPr>
            <w:tcW w:w="14" w:type="dxa"/>
          </w:tcPr>
          <w:p w14:paraId="18337958" w14:textId="77777777" w:rsidR="00451B06" w:rsidRDefault="00451B06">
            <w:pPr>
              <w:spacing w:after="0" w:line="240" w:lineRule="auto"/>
              <w:jc w:val="both"/>
            </w:pPr>
          </w:p>
        </w:tc>
      </w:tr>
      <w:tr w:rsidR="00451B06" w14:paraId="58F7FC0E" w14:textId="77777777">
        <w:tblPrEx>
          <w:tblCellMar>
            <w:top w:w="0" w:type="dxa"/>
            <w:bottom w:w="0" w:type="dxa"/>
          </w:tblCellMar>
        </w:tblPrEx>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576CA7" w14:textId="77777777" w:rsidR="00451B06" w:rsidRDefault="0035545D">
            <w:pPr>
              <w:spacing w:after="0" w:line="240" w:lineRule="auto"/>
              <w:jc w:val="both"/>
            </w:pPr>
            <w:r>
              <w:t>e) i risultati conseguiti rispetto agli obiettivi stabiliti dal presente regolamento.</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EFF9BE" w14:textId="77777777" w:rsidR="00451B06" w:rsidRDefault="00451B06">
            <w:pPr>
              <w:spacing w:after="0" w:line="240" w:lineRule="auto"/>
              <w:jc w:val="both"/>
            </w:pP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4CB4E9" w14:textId="77777777" w:rsidR="00451B06" w:rsidRDefault="00451B06">
            <w:pPr>
              <w:spacing w:after="0" w:line="240" w:lineRule="auto"/>
              <w:jc w:val="both"/>
            </w:pPr>
          </w:p>
        </w:tc>
        <w:tc>
          <w:tcPr>
            <w:tcW w:w="14" w:type="dxa"/>
          </w:tcPr>
          <w:p w14:paraId="0DC4FBAE" w14:textId="77777777" w:rsidR="00451B06" w:rsidRDefault="00451B06">
            <w:pPr>
              <w:spacing w:after="0" w:line="240" w:lineRule="auto"/>
              <w:jc w:val="both"/>
            </w:pPr>
          </w:p>
        </w:tc>
      </w:tr>
      <w:tr w:rsidR="00451B06" w14:paraId="0AEBDFFE" w14:textId="77777777">
        <w:tblPrEx>
          <w:tblCellMar>
            <w:top w:w="0" w:type="dxa"/>
            <w:bottom w:w="0" w:type="dxa"/>
          </w:tblCellMar>
        </w:tblPrEx>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8D879E" w14:textId="77777777" w:rsidR="00451B06" w:rsidRDefault="0035545D">
            <w:pPr>
              <w:spacing w:after="0" w:line="240" w:lineRule="auto"/>
              <w:jc w:val="both"/>
            </w:pPr>
            <w:r>
              <w:t xml:space="preserve">3. Il monitoraggio del regime comprende anche campionamenti merceologici </w:t>
            </w:r>
            <w:r>
              <w:t>periodici, almeno biennali, effettuati secondo metodologie validate e omogenee a livello nazionale, al fine di rilevare la componente di arredo nei flussi di raccolta esistenti, di confrontare i dati dell'immesso sul mercato con i rifiuti effettivamente in</w:t>
            </w:r>
            <w:r>
              <w:t>tercettati e di aggiornare i criteri di funzionamento del sistema.</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988CC5" w14:textId="77777777" w:rsidR="00451B06" w:rsidRDefault="00451B06">
            <w:pPr>
              <w:spacing w:after="0" w:line="240" w:lineRule="auto"/>
              <w:jc w:val="both"/>
            </w:pP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5D2946" w14:textId="77777777" w:rsidR="00451B06" w:rsidRDefault="00451B06">
            <w:pPr>
              <w:spacing w:after="0" w:line="240" w:lineRule="auto"/>
              <w:jc w:val="both"/>
            </w:pPr>
          </w:p>
        </w:tc>
        <w:tc>
          <w:tcPr>
            <w:tcW w:w="14" w:type="dxa"/>
          </w:tcPr>
          <w:p w14:paraId="480535C0" w14:textId="77777777" w:rsidR="00451B06" w:rsidRDefault="00451B06">
            <w:pPr>
              <w:spacing w:after="0" w:line="240" w:lineRule="auto"/>
              <w:jc w:val="both"/>
            </w:pPr>
          </w:p>
        </w:tc>
      </w:tr>
      <w:tr w:rsidR="00451B06" w14:paraId="6D19AD8B" w14:textId="77777777">
        <w:tblPrEx>
          <w:tblCellMar>
            <w:top w:w="0" w:type="dxa"/>
            <w:bottom w:w="0" w:type="dxa"/>
          </w:tblCellMar>
        </w:tblPrEx>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FCD391" w14:textId="77777777" w:rsidR="00451B06" w:rsidRDefault="0035545D">
            <w:pPr>
              <w:spacing w:after="0" w:line="240" w:lineRule="auto"/>
              <w:jc w:val="center"/>
            </w:pPr>
            <w:r>
              <w:rPr>
                <w:b/>
                <w:bCs/>
              </w:rPr>
              <w:t>Articolo 15</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4D0F4F" w14:textId="77777777" w:rsidR="00451B06" w:rsidRDefault="00451B06">
            <w:pPr>
              <w:spacing w:after="0" w:line="240" w:lineRule="auto"/>
              <w:jc w:val="both"/>
            </w:pP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5114ED" w14:textId="77777777" w:rsidR="00451B06" w:rsidRDefault="00451B06">
            <w:pPr>
              <w:spacing w:after="0" w:line="240" w:lineRule="auto"/>
              <w:jc w:val="both"/>
            </w:pPr>
          </w:p>
        </w:tc>
        <w:tc>
          <w:tcPr>
            <w:tcW w:w="14" w:type="dxa"/>
          </w:tcPr>
          <w:p w14:paraId="439CB006" w14:textId="77777777" w:rsidR="00451B06" w:rsidRDefault="00451B06">
            <w:pPr>
              <w:spacing w:after="0" w:line="240" w:lineRule="auto"/>
              <w:jc w:val="both"/>
            </w:pPr>
          </w:p>
        </w:tc>
      </w:tr>
      <w:tr w:rsidR="00451B06" w14:paraId="51EB45FF" w14:textId="77777777">
        <w:tblPrEx>
          <w:tblCellMar>
            <w:top w:w="0" w:type="dxa"/>
            <w:bottom w:w="0" w:type="dxa"/>
          </w:tblCellMar>
        </w:tblPrEx>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23A5C2" w14:textId="77777777" w:rsidR="00451B06" w:rsidRDefault="0035545D">
            <w:pPr>
              <w:spacing w:after="0" w:line="240" w:lineRule="auto"/>
              <w:jc w:val="center"/>
            </w:pPr>
            <w:r>
              <w:rPr>
                <w:i/>
                <w:iCs/>
              </w:rPr>
              <w:t>Accordi di programma per incrementare la raccolta differenziata dei rifiuti di mobili e prodotti da arredo post-consumo in ambito urbano</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9ACB7C" w14:textId="77777777" w:rsidR="00451B06" w:rsidRDefault="00451B06">
            <w:pPr>
              <w:spacing w:after="0" w:line="240" w:lineRule="auto"/>
              <w:jc w:val="both"/>
            </w:pP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7D1CE0" w14:textId="77777777" w:rsidR="00451B06" w:rsidRDefault="00451B06">
            <w:pPr>
              <w:spacing w:after="0" w:line="240" w:lineRule="auto"/>
              <w:jc w:val="both"/>
            </w:pPr>
          </w:p>
        </w:tc>
        <w:tc>
          <w:tcPr>
            <w:tcW w:w="14" w:type="dxa"/>
          </w:tcPr>
          <w:p w14:paraId="16C9AC7F" w14:textId="77777777" w:rsidR="00451B06" w:rsidRDefault="00451B06">
            <w:pPr>
              <w:spacing w:after="0" w:line="240" w:lineRule="auto"/>
              <w:jc w:val="both"/>
            </w:pPr>
          </w:p>
        </w:tc>
      </w:tr>
      <w:tr w:rsidR="00451B06" w14:paraId="675DEB63" w14:textId="77777777">
        <w:tblPrEx>
          <w:tblCellMar>
            <w:top w:w="0" w:type="dxa"/>
            <w:bottom w:w="0" w:type="dxa"/>
          </w:tblCellMar>
        </w:tblPrEx>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E93AE0" w14:textId="77777777" w:rsidR="00451B06" w:rsidRDefault="0035545D">
            <w:pPr>
              <w:spacing w:after="0" w:line="240" w:lineRule="auto"/>
              <w:jc w:val="both"/>
            </w:pPr>
            <w:r>
              <w:t xml:space="preserve">1. Il Centro di </w:t>
            </w:r>
            <w:r>
              <w:t>coordinamento, anche per conto dei sistemi di gestione dei produttori rappresentati, l'ANCI, gli operatori professionali della raccolta o altri operatori della filiera per il tramite delle associazioni di rappresentanza riconosciute a livello nazionale e g</w:t>
            </w:r>
            <w:r>
              <w:t>li enti di governo dell'ambito territoriale ottimale, ove costituiti e operanti, stipulano uno o più accordi di programma finalizzati a incrementare la raccolta differenziata dei rifiuti di mobili e prodotti da arredo post-consumo in ambito urbano, a disci</w:t>
            </w:r>
            <w:r>
              <w:t>plinarne le modalità di ritiro e presa in carico e a favorire il conseguimento degli obiettivi di cui all'articolo 8.</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848B27" w14:textId="77777777" w:rsidR="00451B06" w:rsidRDefault="00451B06">
            <w:pPr>
              <w:spacing w:after="0" w:line="240" w:lineRule="auto"/>
              <w:jc w:val="both"/>
            </w:pP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DB2099" w14:textId="77777777" w:rsidR="00451B06" w:rsidRDefault="00451B06">
            <w:pPr>
              <w:spacing w:after="0" w:line="240" w:lineRule="auto"/>
              <w:jc w:val="both"/>
            </w:pPr>
          </w:p>
        </w:tc>
        <w:tc>
          <w:tcPr>
            <w:tcW w:w="14" w:type="dxa"/>
          </w:tcPr>
          <w:p w14:paraId="177E67B9" w14:textId="77777777" w:rsidR="00451B06" w:rsidRDefault="00451B06">
            <w:pPr>
              <w:spacing w:after="0" w:line="240" w:lineRule="auto"/>
              <w:jc w:val="both"/>
            </w:pPr>
          </w:p>
        </w:tc>
      </w:tr>
      <w:tr w:rsidR="00451B06" w14:paraId="62A1E269" w14:textId="77777777">
        <w:tblPrEx>
          <w:tblCellMar>
            <w:top w:w="0" w:type="dxa"/>
            <w:bottom w:w="0" w:type="dxa"/>
          </w:tblCellMar>
        </w:tblPrEx>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1C243C" w14:textId="77777777" w:rsidR="00451B06" w:rsidRDefault="0035545D">
            <w:pPr>
              <w:spacing w:after="0" w:line="240" w:lineRule="auto"/>
              <w:jc w:val="both"/>
            </w:pPr>
            <w:r>
              <w:t>2. Gli accordi di cui al comma 1 disciplinano, in particolare:</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A6E185" w14:textId="77777777" w:rsidR="00451B06" w:rsidRDefault="00451B06">
            <w:pPr>
              <w:spacing w:after="0" w:line="240" w:lineRule="auto"/>
              <w:jc w:val="center"/>
              <w:rPr>
                <w:b/>
                <w:bCs/>
              </w:rPr>
            </w:pP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268F59" w14:textId="77777777" w:rsidR="00451B06" w:rsidRDefault="00451B06">
            <w:pPr>
              <w:spacing w:after="0" w:line="240" w:lineRule="auto"/>
              <w:jc w:val="center"/>
              <w:rPr>
                <w:b/>
                <w:bCs/>
              </w:rPr>
            </w:pPr>
          </w:p>
        </w:tc>
        <w:tc>
          <w:tcPr>
            <w:tcW w:w="14" w:type="dxa"/>
          </w:tcPr>
          <w:p w14:paraId="4A560F9D" w14:textId="77777777" w:rsidR="00451B06" w:rsidRDefault="00451B06">
            <w:pPr>
              <w:spacing w:after="0" w:line="240" w:lineRule="auto"/>
              <w:jc w:val="center"/>
              <w:rPr>
                <w:b/>
                <w:bCs/>
              </w:rPr>
            </w:pPr>
          </w:p>
        </w:tc>
      </w:tr>
      <w:tr w:rsidR="00451B06" w14:paraId="32CAB91F" w14:textId="77777777">
        <w:tblPrEx>
          <w:tblCellMar>
            <w:top w:w="0" w:type="dxa"/>
            <w:bottom w:w="0" w:type="dxa"/>
          </w:tblCellMar>
        </w:tblPrEx>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77B0F4" w14:textId="77777777" w:rsidR="00451B06" w:rsidRDefault="0035545D">
            <w:pPr>
              <w:spacing w:after="0" w:line="240" w:lineRule="auto"/>
              <w:jc w:val="both"/>
            </w:pPr>
            <w:r>
              <w:t xml:space="preserve">a) le modalità operative di intercettazione, raccolta, ritiro e </w:t>
            </w:r>
            <w:r>
              <w:t>presa in carico dei rifiuti di mobili e prodotti da arredo nell'ambito dei servizi pubblici e delle ulteriori reti di raccolta;</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CC868A" w14:textId="77777777" w:rsidR="00451B06" w:rsidRDefault="00451B06">
            <w:pPr>
              <w:spacing w:after="0" w:line="240" w:lineRule="auto"/>
              <w:jc w:val="center"/>
              <w:rPr>
                <w:i/>
                <w:iCs/>
              </w:rPr>
            </w:pP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522663" w14:textId="77777777" w:rsidR="00451B06" w:rsidRDefault="00451B06">
            <w:pPr>
              <w:spacing w:after="0" w:line="240" w:lineRule="auto"/>
              <w:jc w:val="center"/>
              <w:rPr>
                <w:i/>
                <w:iCs/>
              </w:rPr>
            </w:pPr>
          </w:p>
        </w:tc>
        <w:tc>
          <w:tcPr>
            <w:tcW w:w="14" w:type="dxa"/>
          </w:tcPr>
          <w:p w14:paraId="34977E08" w14:textId="77777777" w:rsidR="00451B06" w:rsidRDefault="00451B06">
            <w:pPr>
              <w:spacing w:after="0" w:line="240" w:lineRule="auto"/>
              <w:jc w:val="center"/>
              <w:rPr>
                <w:i/>
                <w:iCs/>
              </w:rPr>
            </w:pPr>
          </w:p>
        </w:tc>
      </w:tr>
      <w:tr w:rsidR="00451B06" w14:paraId="5A19F1D3" w14:textId="77777777">
        <w:tblPrEx>
          <w:tblCellMar>
            <w:top w:w="0" w:type="dxa"/>
            <w:bottom w:w="0" w:type="dxa"/>
          </w:tblCellMar>
        </w:tblPrEx>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2CA74A" w14:textId="77777777" w:rsidR="00451B06" w:rsidRDefault="0035545D">
            <w:pPr>
              <w:spacing w:after="0" w:line="240" w:lineRule="auto"/>
              <w:jc w:val="both"/>
            </w:pPr>
            <w:r>
              <w:t>b) i criteri di distribuzione territoriale dei punti di conferimento e dei servizi di ritiro;</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1A913C" w14:textId="77777777" w:rsidR="00451B06" w:rsidRDefault="00451B06">
            <w:pPr>
              <w:spacing w:after="0" w:line="240" w:lineRule="auto"/>
              <w:jc w:val="both"/>
            </w:pP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426BFD" w14:textId="77777777" w:rsidR="00451B06" w:rsidRDefault="00451B06">
            <w:pPr>
              <w:spacing w:after="0" w:line="240" w:lineRule="auto"/>
              <w:jc w:val="both"/>
            </w:pPr>
          </w:p>
        </w:tc>
        <w:tc>
          <w:tcPr>
            <w:tcW w:w="14" w:type="dxa"/>
          </w:tcPr>
          <w:p w14:paraId="77357D6F" w14:textId="77777777" w:rsidR="00451B06" w:rsidRDefault="00451B06">
            <w:pPr>
              <w:spacing w:after="0" w:line="240" w:lineRule="auto"/>
              <w:jc w:val="both"/>
            </w:pPr>
          </w:p>
        </w:tc>
      </w:tr>
      <w:tr w:rsidR="00451B06" w14:paraId="03AE2014" w14:textId="77777777">
        <w:tblPrEx>
          <w:tblCellMar>
            <w:top w:w="0" w:type="dxa"/>
            <w:bottom w:w="0" w:type="dxa"/>
          </w:tblCellMar>
        </w:tblPrEx>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5F1813" w14:textId="77777777" w:rsidR="00451B06" w:rsidRDefault="0035545D">
            <w:pPr>
              <w:spacing w:after="0" w:line="240" w:lineRule="auto"/>
              <w:jc w:val="both"/>
            </w:pPr>
            <w:r>
              <w:t xml:space="preserve">c) gli standard </w:t>
            </w:r>
            <w:r>
              <w:t>qualitativi dei flussi conferiti e le relative condizioni di accettazione;</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2B645F" w14:textId="77777777" w:rsidR="00451B06" w:rsidRDefault="00451B06">
            <w:pPr>
              <w:spacing w:after="0" w:line="240" w:lineRule="auto"/>
              <w:jc w:val="both"/>
            </w:pP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B677B0" w14:textId="77777777" w:rsidR="00451B06" w:rsidRDefault="00451B06">
            <w:pPr>
              <w:spacing w:after="0" w:line="240" w:lineRule="auto"/>
              <w:jc w:val="both"/>
            </w:pPr>
          </w:p>
        </w:tc>
        <w:tc>
          <w:tcPr>
            <w:tcW w:w="14" w:type="dxa"/>
          </w:tcPr>
          <w:p w14:paraId="251A7959" w14:textId="77777777" w:rsidR="00451B06" w:rsidRDefault="00451B06">
            <w:pPr>
              <w:spacing w:after="0" w:line="240" w:lineRule="auto"/>
              <w:jc w:val="both"/>
            </w:pPr>
          </w:p>
        </w:tc>
      </w:tr>
      <w:tr w:rsidR="00451B06" w14:paraId="5D9EE919" w14:textId="77777777">
        <w:tblPrEx>
          <w:tblCellMar>
            <w:top w:w="0" w:type="dxa"/>
            <w:bottom w:w="0" w:type="dxa"/>
          </w:tblCellMar>
        </w:tblPrEx>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116373" w14:textId="77777777" w:rsidR="00451B06" w:rsidRDefault="0035545D">
            <w:pPr>
              <w:spacing w:after="0" w:line="240" w:lineRule="auto"/>
              <w:jc w:val="both"/>
            </w:pPr>
            <w:r>
              <w:t>d) le modalità di tracciabilità, monitoraggio, rendicontazione e controllo dei flussi;</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2117DC" w14:textId="77777777" w:rsidR="00451B06" w:rsidRDefault="00451B06">
            <w:pPr>
              <w:spacing w:after="0" w:line="240" w:lineRule="auto"/>
              <w:jc w:val="center"/>
              <w:rPr>
                <w:b/>
                <w:bCs/>
              </w:rPr>
            </w:pP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9D07AC" w14:textId="77777777" w:rsidR="00451B06" w:rsidRDefault="00451B06">
            <w:pPr>
              <w:spacing w:after="0" w:line="240" w:lineRule="auto"/>
              <w:jc w:val="center"/>
              <w:rPr>
                <w:b/>
                <w:bCs/>
              </w:rPr>
            </w:pPr>
          </w:p>
        </w:tc>
        <w:tc>
          <w:tcPr>
            <w:tcW w:w="14" w:type="dxa"/>
          </w:tcPr>
          <w:p w14:paraId="4B3C2687" w14:textId="77777777" w:rsidR="00451B06" w:rsidRDefault="00451B06">
            <w:pPr>
              <w:spacing w:after="0" w:line="240" w:lineRule="auto"/>
              <w:jc w:val="center"/>
              <w:rPr>
                <w:b/>
                <w:bCs/>
              </w:rPr>
            </w:pPr>
          </w:p>
        </w:tc>
      </w:tr>
      <w:tr w:rsidR="00451B06" w14:paraId="48D5A99E" w14:textId="77777777">
        <w:tblPrEx>
          <w:tblCellMar>
            <w:top w:w="0" w:type="dxa"/>
            <w:bottom w:w="0" w:type="dxa"/>
          </w:tblCellMar>
        </w:tblPrEx>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615F0A" w14:textId="77777777" w:rsidR="00451B06" w:rsidRDefault="0035545D">
            <w:pPr>
              <w:spacing w:after="0" w:line="240" w:lineRule="auto"/>
              <w:jc w:val="both"/>
            </w:pPr>
            <w:r>
              <w:t xml:space="preserve">e) i criteri di copertura dei costi e le modalità di riconoscimento degli </w:t>
            </w:r>
            <w:r>
              <w:t>eventuali corrispettivi;</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87DF3F" w14:textId="77777777" w:rsidR="00451B06" w:rsidRDefault="00451B06">
            <w:pPr>
              <w:spacing w:after="0" w:line="240" w:lineRule="auto"/>
              <w:jc w:val="center"/>
              <w:rPr>
                <w:i/>
                <w:iCs/>
              </w:rPr>
            </w:pP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8C3AD7" w14:textId="77777777" w:rsidR="00451B06" w:rsidRDefault="00451B06">
            <w:pPr>
              <w:spacing w:after="0" w:line="240" w:lineRule="auto"/>
              <w:jc w:val="center"/>
              <w:rPr>
                <w:i/>
                <w:iCs/>
              </w:rPr>
            </w:pPr>
          </w:p>
        </w:tc>
        <w:tc>
          <w:tcPr>
            <w:tcW w:w="14" w:type="dxa"/>
          </w:tcPr>
          <w:p w14:paraId="1FBA4AD6" w14:textId="77777777" w:rsidR="00451B06" w:rsidRDefault="00451B06">
            <w:pPr>
              <w:spacing w:after="0" w:line="240" w:lineRule="auto"/>
              <w:jc w:val="center"/>
              <w:rPr>
                <w:i/>
                <w:iCs/>
              </w:rPr>
            </w:pPr>
          </w:p>
        </w:tc>
      </w:tr>
      <w:tr w:rsidR="00451B06" w14:paraId="1ECD40DB" w14:textId="77777777">
        <w:tblPrEx>
          <w:tblCellMar>
            <w:top w:w="0" w:type="dxa"/>
            <w:bottom w:w="0" w:type="dxa"/>
          </w:tblCellMar>
        </w:tblPrEx>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D8DCE1" w14:textId="77777777" w:rsidR="00451B06" w:rsidRDefault="0035545D">
            <w:pPr>
              <w:spacing w:after="0" w:line="240" w:lineRule="auto"/>
              <w:jc w:val="both"/>
            </w:pPr>
            <w:r>
              <w:t>f) le misure di informazione e sensibilizzazione degli utenti;</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9E6C58" w14:textId="77777777" w:rsidR="00451B06" w:rsidRDefault="00451B06">
            <w:pPr>
              <w:spacing w:after="0" w:line="240" w:lineRule="auto"/>
              <w:jc w:val="both"/>
            </w:pP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AF4630" w14:textId="77777777" w:rsidR="00451B06" w:rsidRDefault="00451B06">
            <w:pPr>
              <w:spacing w:after="0" w:line="240" w:lineRule="auto"/>
              <w:jc w:val="both"/>
            </w:pPr>
          </w:p>
        </w:tc>
        <w:tc>
          <w:tcPr>
            <w:tcW w:w="14" w:type="dxa"/>
          </w:tcPr>
          <w:p w14:paraId="2424473A" w14:textId="77777777" w:rsidR="00451B06" w:rsidRDefault="00451B06">
            <w:pPr>
              <w:spacing w:after="0" w:line="240" w:lineRule="auto"/>
              <w:jc w:val="both"/>
            </w:pPr>
          </w:p>
        </w:tc>
      </w:tr>
      <w:tr w:rsidR="00451B06" w14:paraId="41AA2927" w14:textId="77777777">
        <w:tblPrEx>
          <w:tblCellMar>
            <w:top w:w="0" w:type="dxa"/>
            <w:bottom w:w="0" w:type="dxa"/>
          </w:tblCellMar>
        </w:tblPrEx>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3DE1A8" w14:textId="77777777" w:rsidR="00451B06" w:rsidRDefault="0035545D">
            <w:pPr>
              <w:spacing w:after="0" w:line="240" w:lineRule="auto"/>
              <w:jc w:val="both"/>
            </w:pPr>
            <w:r>
              <w:t>g) il raccordo con i centri del riutilizzo e con le attività di preparazione per il riutilizzo.</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06CA8A" w14:textId="77777777" w:rsidR="00451B06" w:rsidRDefault="00451B06">
            <w:pPr>
              <w:spacing w:after="0" w:line="240" w:lineRule="auto"/>
              <w:jc w:val="center"/>
              <w:rPr>
                <w:b/>
                <w:bCs/>
              </w:rPr>
            </w:pP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94E82C" w14:textId="77777777" w:rsidR="00451B06" w:rsidRDefault="00451B06">
            <w:pPr>
              <w:spacing w:after="0" w:line="240" w:lineRule="auto"/>
              <w:jc w:val="center"/>
              <w:rPr>
                <w:b/>
                <w:bCs/>
              </w:rPr>
            </w:pPr>
          </w:p>
        </w:tc>
        <w:tc>
          <w:tcPr>
            <w:tcW w:w="14" w:type="dxa"/>
          </w:tcPr>
          <w:p w14:paraId="269BCA3C" w14:textId="77777777" w:rsidR="00451B06" w:rsidRDefault="00451B06">
            <w:pPr>
              <w:spacing w:after="0" w:line="240" w:lineRule="auto"/>
              <w:jc w:val="center"/>
              <w:rPr>
                <w:b/>
                <w:bCs/>
              </w:rPr>
            </w:pPr>
          </w:p>
        </w:tc>
      </w:tr>
      <w:tr w:rsidR="00451B06" w14:paraId="022F8592" w14:textId="77777777">
        <w:tblPrEx>
          <w:tblCellMar>
            <w:top w:w="0" w:type="dxa"/>
            <w:bottom w:w="0" w:type="dxa"/>
          </w:tblCellMar>
        </w:tblPrEx>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F99057" w14:textId="77777777" w:rsidR="00451B06" w:rsidRDefault="0035545D">
            <w:pPr>
              <w:spacing w:after="0" w:line="240" w:lineRule="auto"/>
              <w:jc w:val="both"/>
            </w:pPr>
            <w:r>
              <w:t xml:space="preserve">3. Restano ferme le ulteriori forme di accordo o </w:t>
            </w:r>
            <w:r>
              <w:t>convenzione quadro di cui all'articolo 9, commi 5 e 6, con soggetti diversi da quelli di cui al comma 1, ove funzionali al buon funzionamento del regime.</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2324E8" w14:textId="77777777" w:rsidR="00451B06" w:rsidRDefault="00451B06">
            <w:pPr>
              <w:spacing w:after="0" w:line="240" w:lineRule="auto"/>
              <w:jc w:val="center"/>
              <w:rPr>
                <w:i/>
                <w:iCs/>
              </w:rPr>
            </w:pP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4BC72C" w14:textId="77777777" w:rsidR="00451B06" w:rsidRDefault="00451B06">
            <w:pPr>
              <w:spacing w:after="0" w:line="240" w:lineRule="auto"/>
              <w:jc w:val="center"/>
              <w:rPr>
                <w:i/>
                <w:iCs/>
              </w:rPr>
            </w:pPr>
          </w:p>
        </w:tc>
        <w:tc>
          <w:tcPr>
            <w:tcW w:w="14" w:type="dxa"/>
          </w:tcPr>
          <w:p w14:paraId="5524DC98" w14:textId="77777777" w:rsidR="00451B06" w:rsidRDefault="00451B06">
            <w:pPr>
              <w:spacing w:after="0" w:line="240" w:lineRule="auto"/>
              <w:jc w:val="center"/>
              <w:rPr>
                <w:i/>
                <w:iCs/>
              </w:rPr>
            </w:pPr>
          </w:p>
        </w:tc>
      </w:tr>
      <w:tr w:rsidR="00451B06" w14:paraId="74A969AE" w14:textId="77777777">
        <w:tblPrEx>
          <w:tblCellMar>
            <w:top w:w="0" w:type="dxa"/>
            <w:bottom w:w="0" w:type="dxa"/>
          </w:tblCellMar>
        </w:tblPrEx>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23D70D" w14:textId="77777777" w:rsidR="00451B06" w:rsidRDefault="0035545D">
            <w:pPr>
              <w:spacing w:after="0" w:line="240" w:lineRule="auto"/>
              <w:jc w:val="center"/>
            </w:pPr>
            <w:r>
              <w:rPr>
                <w:b/>
                <w:bCs/>
              </w:rPr>
              <w:t>Articolo 16</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FE0397" w14:textId="77777777" w:rsidR="00451B06" w:rsidRDefault="00451B06">
            <w:pPr>
              <w:spacing w:after="0" w:line="240" w:lineRule="auto"/>
              <w:jc w:val="both"/>
            </w:pP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DC779F" w14:textId="77777777" w:rsidR="00451B06" w:rsidRDefault="00451B06">
            <w:pPr>
              <w:spacing w:after="0" w:line="240" w:lineRule="auto"/>
              <w:jc w:val="both"/>
            </w:pPr>
          </w:p>
        </w:tc>
        <w:tc>
          <w:tcPr>
            <w:tcW w:w="14" w:type="dxa"/>
          </w:tcPr>
          <w:p w14:paraId="08E5D858" w14:textId="77777777" w:rsidR="00451B06" w:rsidRDefault="00451B06">
            <w:pPr>
              <w:spacing w:after="0" w:line="240" w:lineRule="auto"/>
              <w:jc w:val="both"/>
            </w:pPr>
          </w:p>
        </w:tc>
      </w:tr>
      <w:tr w:rsidR="00451B06" w14:paraId="12AEFDC5" w14:textId="77777777">
        <w:tblPrEx>
          <w:tblCellMar>
            <w:top w:w="0" w:type="dxa"/>
            <w:bottom w:w="0" w:type="dxa"/>
          </w:tblCellMar>
        </w:tblPrEx>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481D84" w14:textId="77777777" w:rsidR="00451B06" w:rsidRDefault="0035545D">
            <w:pPr>
              <w:spacing w:after="0" w:line="240" w:lineRule="auto"/>
              <w:jc w:val="center"/>
              <w:rPr>
                <w:i/>
                <w:iCs/>
              </w:rPr>
            </w:pPr>
            <w:r>
              <w:rPr>
                <w:i/>
                <w:iCs/>
              </w:rPr>
              <w:t>Obblighi inerenti alla vendita a distanza e alle piattaforme di commercio elettron</w:t>
            </w:r>
            <w:r>
              <w:rPr>
                <w:i/>
                <w:iCs/>
              </w:rPr>
              <w:t>ico</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A11A9C" w14:textId="77777777" w:rsidR="00451B06" w:rsidRDefault="00451B06">
            <w:pPr>
              <w:spacing w:after="0" w:line="240" w:lineRule="auto"/>
              <w:jc w:val="both"/>
            </w:pP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869B5B" w14:textId="77777777" w:rsidR="00451B06" w:rsidRDefault="00451B06">
            <w:pPr>
              <w:spacing w:after="0" w:line="240" w:lineRule="auto"/>
              <w:jc w:val="both"/>
            </w:pPr>
          </w:p>
        </w:tc>
        <w:tc>
          <w:tcPr>
            <w:tcW w:w="14" w:type="dxa"/>
          </w:tcPr>
          <w:p w14:paraId="4502ACE1" w14:textId="77777777" w:rsidR="00451B06" w:rsidRDefault="00451B06">
            <w:pPr>
              <w:spacing w:after="0" w:line="240" w:lineRule="auto"/>
              <w:jc w:val="both"/>
            </w:pPr>
          </w:p>
        </w:tc>
      </w:tr>
      <w:tr w:rsidR="00451B06" w14:paraId="59B311C3" w14:textId="77777777">
        <w:tblPrEx>
          <w:tblCellMar>
            <w:top w:w="0" w:type="dxa"/>
            <w:bottom w:w="0" w:type="dxa"/>
          </w:tblCellMar>
        </w:tblPrEx>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4A33B9" w14:textId="77777777" w:rsidR="00451B06" w:rsidRDefault="0035545D">
            <w:pPr>
              <w:spacing w:after="0" w:line="240" w:lineRule="auto"/>
              <w:jc w:val="both"/>
            </w:pPr>
            <w:r>
              <w:t xml:space="preserve">1. I produttori e i venditori che immettono sul mercato nazionale mobili e prodotti da arredo mediante contratti a distanza o attraverso piattaforme di commercio elettronico sono tenuti ad adempiere agli obblighi di responsabilità estesa del </w:t>
            </w:r>
            <w:r>
              <w:t>produttore ai sensi del presente regolamento, ivi inclusi l’iscrizione al Registro nazionale dei produttori, l’adesione a un sistema di gestione individuale o collettivo e il versamento del contributo ambientale.</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AF3325" w14:textId="77777777" w:rsidR="00451B06" w:rsidRDefault="00451B06">
            <w:pPr>
              <w:spacing w:after="0" w:line="240" w:lineRule="auto"/>
              <w:jc w:val="both"/>
            </w:pP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4A04B5" w14:textId="77777777" w:rsidR="00451B06" w:rsidRDefault="00451B06">
            <w:pPr>
              <w:spacing w:after="0" w:line="240" w:lineRule="auto"/>
              <w:jc w:val="both"/>
            </w:pPr>
          </w:p>
        </w:tc>
        <w:tc>
          <w:tcPr>
            <w:tcW w:w="14" w:type="dxa"/>
          </w:tcPr>
          <w:p w14:paraId="35A36DAB" w14:textId="77777777" w:rsidR="00451B06" w:rsidRDefault="00451B06">
            <w:pPr>
              <w:spacing w:after="0" w:line="240" w:lineRule="auto"/>
              <w:jc w:val="both"/>
            </w:pPr>
          </w:p>
        </w:tc>
      </w:tr>
      <w:tr w:rsidR="00451B06" w14:paraId="3CE0FC52" w14:textId="77777777">
        <w:tblPrEx>
          <w:tblCellMar>
            <w:top w:w="0" w:type="dxa"/>
            <w:bottom w:w="0" w:type="dxa"/>
          </w:tblCellMar>
        </w:tblPrEx>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BD3B1C" w14:textId="77777777" w:rsidR="00451B06" w:rsidRDefault="0035545D">
            <w:pPr>
              <w:spacing w:after="0" w:line="240" w:lineRule="auto"/>
              <w:jc w:val="both"/>
            </w:pPr>
            <w:r>
              <w:t>2. Il produttore non stabilito nel terr</w:t>
            </w:r>
            <w:r>
              <w:t>itorio nazionale che vende mobili e prodotti da arredo mediante tecniche di comunicazione a distanza direttamente agli utilizzatori finali nel territorio italiano adempie agli obblighi derivanti dal presente regolamento tramite un rappresentante autorizzat</w:t>
            </w:r>
            <w:r>
              <w:t>o stabilito nel territorio nazionale, responsabile dell’adempimento di tutti gli obblighi di responsabilità estesa del produttore. Il rappresentante autorizzato deve essere dotato dei mezzi finanziari, organizzativi e strumentali adeguati all’adempimento d</w:t>
            </w:r>
            <w:r>
              <w:t>egli obblighi.</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916FC7" w14:textId="77777777" w:rsidR="00451B06" w:rsidRDefault="00451B06">
            <w:pPr>
              <w:spacing w:after="0" w:line="240" w:lineRule="auto"/>
              <w:jc w:val="both"/>
            </w:pP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79C728" w14:textId="77777777" w:rsidR="00451B06" w:rsidRDefault="00451B06">
            <w:pPr>
              <w:spacing w:after="0" w:line="240" w:lineRule="auto"/>
              <w:jc w:val="both"/>
            </w:pPr>
          </w:p>
        </w:tc>
        <w:tc>
          <w:tcPr>
            <w:tcW w:w="14" w:type="dxa"/>
          </w:tcPr>
          <w:p w14:paraId="67DA4DA1" w14:textId="77777777" w:rsidR="00451B06" w:rsidRDefault="00451B06">
            <w:pPr>
              <w:spacing w:after="0" w:line="240" w:lineRule="auto"/>
              <w:jc w:val="both"/>
            </w:pPr>
          </w:p>
        </w:tc>
      </w:tr>
      <w:tr w:rsidR="00451B06" w14:paraId="1356468C" w14:textId="77777777">
        <w:tblPrEx>
          <w:tblCellMar>
            <w:top w:w="0" w:type="dxa"/>
            <w:bottom w:w="0" w:type="dxa"/>
          </w:tblCellMar>
        </w:tblPrEx>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3C9FAC" w14:textId="77777777" w:rsidR="00451B06" w:rsidRDefault="0035545D">
            <w:pPr>
              <w:spacing w:after="0" w:line="240" w:lineRule="auto"/>
              <w:jc w:val="both"/>
            </w:pPr>
            <w:r>
              <w:t>3. I venditori e le piattaforme di commercio elettronico informano gli utilizzatori finali, con modalità chiare, immediate e facilmente accessibili (anche sul sito internet e nelle condizioni generali di vendita o di offerta), circa:</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C640B6" w14:textId="77777777" w:rsidR="00451B06" w:rsidRDefault="00451B06">
            <w:pPr>
              <w:spacing w:after="0" w:line="240" w:lineRule="auto"/>
              <w:jc w:val="both"/>
            </w:pP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AD3492" w14:textId="77777777" w:rsidR="00451B06" w:rsidRDefault="00451B06">
            <w:pPr>
              <w:spacing w:after="0" w:line="240" w:lineRule="auto"/>
              <w:jc w:val="both"/>
            </w:pPr>
          </w:p>
        </w:tc>
        <w:tc>
          <w:tcPr>
            <w:tcW w:w="14" w:type="dxa"/>
          </w:tcPr>
          <w:p w14:paraId="65C6B68E" w14:textId="77777777" w:rsidR="00451B06" w:rsidRDefault="00451B06">
            <w:pPr>
              <w:spacing w:after="0" w:line="240" w:lineRule="auto"/>
              <w:jc w:val="both"/>
            </w:pPr>
          </w:p>
        </w:tc>
      </w:tr>
      <w:tr w:rsidR="00451B06" w14:paraId="41D18D07" w14:textId="77777777">
        <w:tblPrEx>
          <w:tblCellMar>
            <w:top w:w="0" w:type="dxa"/>
            <w:bottom w:w="0" w:type="dxa"/>
          </w:tblCellMar>
        </w:tblPrEx>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DD1DFB" w14:textId="77777777" w:rsidR="00451B06" w:rsidRDefault="0035545D">
            <w:pPr>
              <w:spacing w:after="0" w:line="240" w:lineRule="auto"/>
              <w:jc w:val="both"/>
            </w:pPr>
            <w:r>
              <w:t>a) le modalità di conferimento dei rifiuti di mobili e prodotti da arredo post-consumo, con particolare riguardo alla capillarità dei punti di raccolta e ai servizi di ritiro dedicati ai beni ingombranti;</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D41E12" w14:textId="77777777" w:rsidR="00451B06" w:rsidRDefault="00451B06">
            <w:pPr>
              <w:spacing w:after="0" w:line="240" w:lineRule="auto"/>
              <w:jc w:val="both"/>
            </w:pP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9263FE" w14:textId="77777777" w:rsidR="00451B06" w:rsidRDefault="00451B06">
            <w:pPr>
              <w:spacing w:after="0" w:line="240" w:lineRule="auto"/>
              <w:jc w:val="both"/>
            </w:pPr>
          </w:p>
        </w:tc>
        <w:tc>
          <w:tcPr>
            <w:tcW w:w="14" w:type="dxa"/>
          </w:tcPr>
          <w:p w14:paraId="6F12DDBD" w14:textId="77777777" w:rsidR="00451B06" w:rsidRDefault="00451B06">
            <w:pPr>
              <w:spacing w:after="0" w:line="240" w:lineRule="auto"/>
              <w:jc w:val="both"/>
            </w:pPr>
          </w:p>
        </w:tc>
      </w:tr>
      <w:tr w:rsidR="00451B06" w14:paraId="4F9EA47F" w14:textId="77777777">
        <w:tblPrEx>
          <w:tblCellMar>
            <w:top w:w="0" w:type="dxa"/>
            <w:bottom w:w="0" w:type="dxa"/>
          </w:tblCellMar>
        </w:tblPrEx>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1C18A4" w14:textId="77777777" w:rsidR="00451B06" w:rsidRDefault="0035545D">
            <w:pPr>
              <w:spacing w:after="0" w:line="240" w:lineRule="auto"/>
              <w:jc w:val="both"/>
            </w:pPr>
            <w:r>
              <w:t xml:space="preserve">b) la possibilità di ritiro o presa in carico </w:t>
            </w:r>
            <w:r>
              <w:t>dei rifiuti di arredo da parte dei sistemi di gestione dei produttori, anche in coordinamento con i gestori del servizio pubblico di raccolta;</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EA0FEA" w14:textId="77777777" w:rsidR="00451B06" w:rsidRDefault="00451B06">
            <w:pPr>
              <w:spacing w:after="0" w:line="240" w:lineRule="auto"/>
              <w:jc w:val="both"/>
            </w:pP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7150AA" w14:textId="77777777" w:rsidR="00451B06" w:rsidRDefault="00451B06">
            <w:pPr>
              <w:spacing w:after="0" w:line="240" w:lineRule="auto"/>
              <w:jc w:val="both"/>
            </w:pPr>
          </w:p>
        </w:tc>
        <w:tc>
          <w:tcPr>
            <w:tcW w:w="14" w:type="dxa"/>
          </w:tcPr>
          <w:p w14:paraId="37303644" w14:textId="77777777" w:rsidR="00451B06" w:rsidRDefault="00451B06">
            <w:pPr>
              <w:spacing w:after="0" w:line="240" w:lineRule="auto"/>
              <w:jc w:val="both"/>
            </w:pPr>
          </w:p>
        </w:tc>
      </w:tr>
      <w:tr w:rsidR="00451B06" w14:paraId="2AEBF4BE" w14:textId="77777777">
        <w:tblPrEx>
          <w:tblCellMar>
            <w:top w:w="0" w:type="dxa"/>
            <w:bottom w:w="0" w:type="dxa"/>
          </w:tblCellMar>
        </w:tblPrEx>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197528" w14:textId="77777777" w:rsidR="00451B06" w:rsidRDefault="0035545D">
            <w:pPr>
              <w:spacing w:after="0" w:line="240" w:lineRule="auto"/>
              <w:jc w:val="both"/>
            </w:pPr>
            <w:r>
              <w:t>c) le condizioni eventualmente applicabili per il ritiro gratuito o agevolato di beni di arredo di equivalent</w:t>
            </w:r>
            <w:r>
              <w:t>e tipologia e quantità.</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B02AEB" w14:textId="77777777" w:rsidR="00451B06" w:rsidRDefault="00451B06">
            <w:pPr>
              <w:spacing w:after="0" w:line="240" w:lineRule="auto"/>
              <w:jc w:val="both"/>
            </w:pP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6B335E" w14:textId="77777777" w:rsidR="00451B06" w:rsidRDefault="00451B06">
            <w:pPr>
              <w:spacing w:after="0" w:line="240" w:lineRule="auto"/>
              <w:jc w:val="both"/>
            </w:pPr>
          </w:p>
        </w:tc>
        <w:tc>
          <w:tcPr>
            <w:tcW w:w="14" w:type="dxa"/>
          </w:tcPr>
          <w:p w14:paraId="6F9E6740" w14:textId="77777777" w:rsidR="00451B06" w:rsidRDefault="00451B06">
            <w:pPr>
              <w:spacing w:after="0" w:line="240" w:lineRule="auto"/>
              <w:jc w:val="both"/>
            </w:pPr>
          </w:p>
        </w:tc>
      </w:tr>
      <w:tr w:rsidR="00451B06" w14:paraId="49659684" w14:textId="77777777">
        <w:tblPrEx>
          <w:tblCellMar>
            <w:top w:w="0" w:type="dxa"/>
            <w:bottom w:w="0" w:type="dxa"/>
          </w:tblCellMar>
        </w:tblPrEx>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18E57B" w14:textId="77777777" w:rsidR="00451B06" w:rsidRDefault="0035545D">
            <w:pPr>
              <w:spacing w:after="0" w:line="240" w:lineRule="auto"/>
              <w:jc w:val="both"/>
            </w:pPr>
            <w:r>
              <w:t xml:space="preserve">4. Le piattaforme di commercio elettronico che mettono a disposizione sul mercato nazionale mobili e prodotti da arredo adottano misure e strumenti di controllo adeguati per verificare che i produttori e i venditori che </w:t>
            </w:r>
            <w:r>
              <w:t>utilizzano la piattaforma abbiano adempiuto agli obblighi EPR (iscrizione al Registro nazionale dei produttori, adesione a un sistema di gestione, versamento del contributo ambientale). Prima di consentire la pubblicazione dell’offerta o la vendita, le pia</w:t>
            </w:r>
            <w:r>
              <w:t>ttaforme richiedono al produttore o venditore:</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286BF7" w14:textId="77777777" w:rsidR="00451B06" w:rsidRDefault="00451B06">
            <w:pPr>
              <w:spacing w:after="0" w:line="240" w:lineRule="auto"/>
              <w:jc w:val="both"/>
            </w:pP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C292C3" w14:textId="77777777" w:rsidR="00451B06" w:rsidRDefault="00451B06">
            <w:pPr>
              <w:spacing w:after="0" w:line="240" w:lineRule="auto"/>
              <w:jc w:val="both"/>
            </w:pPr>
          </w:p>
        </w:tc>
        <w:tc>
          <w:tcPr>
            <w:tcW w:w="14" w:type="dxa"/>
          </w:tcPr>
          <w:p w14:paraId="4B8506E0" w14:textId="77777777" w:rsidR="00451B06" w:rsidRDefault="00451B06">
            <w:pPr>
              <w:spacing w:after="0" w:line="240" w:lineRule="auto"/>
              <w:jc w:val="both"/>
            </w:pPr>
          </w:p>
        </w:tc>
      </w:tr>
      <w:tr w:rsidR="00451B06" w14:paraId="58EFC84A" w14:textId="77777777">
        <w:tblPrEx>
          <w:tblCellMar>
            <w:top w:w="0" w:type="dxa"/>
            <w:bottom w:w="0" w:type="dxa"/>
          </w:tblCellMar>
        </w:tblPrEx>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4C294F" w14:textId="77777777" w:rsidR="00451B06" w:rsidRDefault="0035545D">
            <w:pPr>
              <w:spacing w:after="0" w:line="240" w:lineRule="auto"/>
              <w:jc w:val="both"/>
            </w:pPr>
            <w:r>
              <w:t>a) il numero di iscrizione al Registro nazionale dei produttori;</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D98FFE" w14:textId="77777777" w:rsidR="00451B06" w:rsidRDefault="00451B06">
            <w:pPr>
              <w:spacing w:after="0" w:line="240" w:lineRule="auto"/>
              <w:jc w:val="both"/>
            </w:pP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75EA61" w14:textId="77777777" w:rsidR="00451B06" w:rsidRDefault="00451B06">
            <w:pPr>
              <w:spacing w:after="0" w:line="240" w:lineRule="auto"/>
              <w:jc w:val="both"/>
            </w:pPr>
          </w:p>
        </w:tc>
        <w:tc>
          <w:tcPr>
            <w:tcW w:w="14" w:type="dxa"/>
          </w:tcPr>
          <w:p w14:paraId="68AD3C50" w14:textId="77777777" w:rsidR="00451B06" w:rsidRDefault="00451B06">
            <w:pPr>
              <w:spacing w:after="0" w:line="240" w:lineRule="auto"/>
              <w:jc w:val="both"/>
            </w:pPr>
          </w:p>
        </w:tc>
      </w:tr>
      <w:tr w:rsidR="00451B06" w14:paraId="31A04B79" w14:textId="77777777">
        <w:tblPrEx>
          <w:tblCellMar>
            <w:top w:w="0" w:type="dxa"/>
            <w:bottom w:w="0" w:type="dxa"/>
          </w:tblCellMar>
        </w:tblPrEx>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E3A90F" w14:textId="77777777" w:rsidR="00451B06" w:rsidRDefault="0035545D">
            <w:pPr>
              <w:spacing w:after="0" w:line="240" w:lineRule="auto"/>
              <w:jc w:val="both"/>
            </w:pPr>
            <w:r>
              <w:t>b) un’autocertificazione con la quale il produttore o venditore si impegna a offrire esclusivamente prodotti per i quali sono soddisfatt</w:t>
            </w:r>
            <w:r>
              <w:t>i gli obblighi di responsabilità estesa del produttore conformemente al presente regolamento.</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D966B0" w14:textId="77777777" w:rsidR="00451B06" w:rsidRDefault="00451B06">
            <w:pPr>
              <w:spacing w:after="0" w:line="240" w:lineRule="auto"/>
              <w:jc w:val="both"/>
            </w:pP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45374B" w14:textId="77777777" w:rsidR="00451B06" w:rsidRDefault="00451B06">
            <w:pPr>
              <w:spacing w:after="0" w:line="240" w:lineRule="auto"/>
              <w:jc w:val="both"/>
            </w:pPr>
          </w:p>
        </w:tc>
        <w:tc>
          <w:tcPr>
            <w:tcW w:w="14" w:type="dxa"/>
          </w:tcPr>
          <w:p w14:paraId="0A67226C" w14:textId="77777777" w:rsidR="00451B06" w:rsidRDefault="00451B06">
            <w:pPr>
              <w:spacing w:after="0" w:line="240" w:lineRule="auto"/>
              <w:jc w:val="both"/>
            </w:pPr>
          </w:p>
        </w:tc>
      </w:tr>
      <w:tr w:rsidR="00451B06" w14:paraId="083C21DA" w14:textId="77777777">
        <w:tblPrEx>
          <w:tblCellMar>
            <w:top w:w="0" w:type="dxa"/>
            <w:bottom w:w="0" w:type="dxa"/>
          </w:tblCellMar>
        </w:tblPrEx>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7C2A4F" w14:textId="77777777" w:rsidR="00451B06" w:rsidRDefault="0035545D">
            <w:pPr>
              <w:spacing w:after="0" w:line="240" w:lineRule="auto"/>
              <w:jc w:val="both"/>
            </w:pPr>
            <w:r>
              <w:t xml:space="preserve">5. I gestori delle piattaforme di commercio elettronico che non ottemperano agli obblighi di cui ai commi precedenti sono soggetti alle sanzioni previste dal </w:t>
            </w:r>
            <w:r>
              <w:t>Titolo VI, Parte IV, del decreto legislativo n. 152 del 2006, fermo restando quanto previsto dall’articolo 178-quater del medesimo decreto legislativo in materia di accordi con i gestori delle piattaforme per l’assunzione diretta degli obblighi EPR.</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70123B" w14:textId="77777777" w:rsidR="00451B06" w:rsidRDefault="00451B06">
            <w:pPr>
              <w:spacing w:after="0" w:line="240" w:lineRule="auto"/>
              <w:jc w:val="both"/>
            </w:pP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785341" w14:textId="77777777" w:rsidR="00451B06" w:rsidRDefault="00451B06">
            <w:pPr>
              <w:spacing w:after="0" w:line="240" w:lineRule="auto"/>
              <w:jc w:val="both"/>
            </w:pPr>
          </w:p>
        </w:tc>
        <w:tc>
          <w:tcPr>
            <w:tcW w:w="14" w:type="dxa"/>
          </w:tcPr>
          <w:p w14:paraId="381E94B8" w14:textId="77777777" w:rsidR="00451B06" w:rsidRDefault="00451B06">
            <w:pPr>
              <w:spacing w:after="0" w:line="240" w:lineRule="auto"/>
              <w:jc w:val="both"/>
            </w:pPr>
          </w:p>
        </w:tc>
      </w:tr>
      <w:tr w:rsidR="00451B06" w14:paraId="37AFCB8B" w14:textId="77777777">
        <w:tblPrEx>
          <w:tblCellMar>
            <w:top w:w="0" w:type="dxa"/>
            <w:bottom w:w="0" w:type="dxa"/>
          </w:tblCellMar>
        </w:tblPrEx>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EB54DB" w14:textId="77777777" w:rsidR="00451B06" w:rsidRDefault="0035545D">
            <w:pPr>
              <w:spacing w:after="0" w:line="240" w:lineRule="auto"/>
              <w:jc w:val="both"/>
            </w:pPr>
            <w:r>
              <w:t>6. Restano ferme le disposizioni dell’articolo 178-quater del decreto legislativo n. 152 del 2006 e del decreto del Ministro dell’ambiente e della sicurezza energetica 15 aprile 2024 in materia di vigilanza e controllo sugli obblighi EPR per i soggetti che</w:t>
            </w:r>
            <w:r>
              <w:t xml:space="preserve"> operano mediante vendita a distanza.</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2312ED" w14:textId="77777777" w:rsidR="00451B06" w:rsidRDefault="00451B06">
            <w:pPr>
              <w:spacing w:after="0" w:line="240" w:lineRule="auto"/>
              <w:jc w:val="both"/>
            </w:pP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99DEDF" w14:textId="77777777" w:rsidR="00451B06" w:rsidRDefault="00451B06">
            <w:pPr>
              <w:spacing w:after="0" w:line="240" w:lineRule="auto"/>
              <w:jc w:val="both"/>
            </w:pPr>
          </w:p>
        </w:tc>
        <w:tc>
          <w:tcPr>
            <w:tcW w:w="14" w:type="dxa"/>
          </w:tcPr>
          <w:p w14:paraId="4607E382" w14:textId="77777777" w:rsidR="00451B06" w:rsidRDefault="00451B06">
            <w:pPr>
              <w:spacing w:after="0" w:line="240" w:lineRule="auto"/>
              <w:jc w:val="both"/>
            </w:pPr>
          </w:p>
        </w:tc>
      </w:tr>
      <w:tr w:rsidR="00451B06" w14:paraId="6B475C2D" w14:textId="77777777">
        <w:tblPrEx>
          <w:tblCellMar>
            <w:top w:w="0" w:type="dxa"/>
            <w:bottom w:w="0" w:type="dxa"/>
          </w:tblCellMar>
        </w:tblPrEx>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205AC0" w14:textId="77777777" w:rsidR="00451B06" w:rsidRDefault="0035545D">
            <w:pPr>
              <w:spacing w:after="0" w:line="240" w:lineRule="auto"/>
              <w:jc w:val="center"/>
            </w:pPr>
            <w:r>
              <w:rPr>
                <w:b/>
                <w:bCs/>
              </w:rPr>
              <w:t>Articolo 17</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466DFC" w14:textId="77777777" w:rsidR="00451B06" w:rsidRDefault="00451B06">
            <w:pPr>
              <w:spacing w:after="0" w:line="240" w:lineRule="auto"/>
              <w:jc w:val="both"/>
            </w:pP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F64EAA" w14:textId="77777777" w:rsidR="00451B06" w:rsidRDefault="00451B06">
            <w:pPr>
              <w:spacing w:after="0" w:line="240" w:lineRule="auto"/>
              <w:jc w:val="both"/>
            </w:pPr>
          </w:p>
        </w:tc>
        <w:tc>
          <w:tcPr>
            <w:tcW w:w="14" w:type="dxa"/>
          </w:tcPr>
          <w:p w14:paraId="46349BBC" w14:textId="77777777" w:rsidR="00451B06" w:rsidRDefault="00451B06">
            <w:pPr>
              <w:spacing w:after="0" w:line="240" w:lineRule="auto"/>
              <w:jc w:val="both"/>
            </w:pPr>
          </w:p>
        </w:tc>
      </w:tr>
      <w:tr w:rsidR="00451B06" w14:paraId="6747CB5A" w14:textId="77777777">
        <w:tblPrEx>
          <w:tblCellMar>
            <w:top w:w="0" w:type="dxa"/>
            <w:bottom w:w="0" w:type="dxa"/>
          </w:tblCellMar>
        </w:tblPrEx>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A8253B" w14:textId="77777777" w:rsidR="00451B06" w:rsidRDefault="0035545D">
            <w:pPr>
              <w:spacing w:after="0" w:line="240" w:lineRule="auto"/>
              <w:jc w:val="center"/>
            </w:pPr>
            <w:r>
              <w:rPr>
                <w:i/>
                <w:iCs/>
              </w:rPr>
              <w:t>Trasparenza e pubblicità delle informazioni</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A91E13" w14:textId="77777777" w:rsidR="00451B06" w:rsidRDefault="00451B06">
            <w:pPr>
              <w:spacing w:after="0" w:line="240" w:lineRule="auto"/>
              <w:jc w:val="both"/>
            </w:pP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F3B058" w14:textId="77777777" w:rsidR="00451B06" w:rsidRDefault="00451B06">
            <w:pPr>
              <w:spacing w:after="0" w:line="240" w:lineRule="auto"/>
              <w:jc w:val="both"/>
            </w:pPr>
          </w:p>
        </w:tc>
        <w:tc>
          <w:tcPr>
            <w:tcW w:w="14" w:type="dxa"/>
          </w:tcPr>
          <w:p w14:paraId="55C0FA1B" w14:textId="77777777" w:rsidR="00451B06" w:rsidRDefault="00451B06">
            <w:pPr>
              <w:spacing w:after="0" w:line="240" w:lineRule="auto"/>
              <w:jc w:val="both"/>
            </w:pPr>
          </w:p>
        </w:tc>
      </w:tr>
      <w:tr w:rsidR="00451B06" w14:paraId="7F847E05" w14:textId="77777777">
        <w:tblPrEx>
          <w:tblCellMar>
            <w:top w:w="0" w:type="dxa"/>
            <w:bottom w:w="0" w:type="dxa"/>
          </w:tblCellMar>
        </w:tblPrEx>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512AF7" w14:textId="77777777" w:rsidR="00451B06" w:rsidRDefault="0035545D">
            <w:pPr>
              <w:spacing w:after="0" w:line="240" w:lineRule="auto"/>
              <w:jc w:val="both"/>
            </w:pPr>
            <w:r>
              <w:t xml:space="preserve">1. I sistemi individuali, i sistemi collettivi e il Centro di coordinamento assicurano adeguata pubblicità delle informazioni rilevanti ai fini del </w:t>
            </w:r>
            <w:r>
              <w:t>funzionamento del regime di responsabilità estesa del produttore, nel rispetto della normativa vigente in materia di riservatezza e tutela dei dati commercialmente sensibili.</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EA1574" w14:textId="77777777" w:rsidR="00451B06" w:rsidRDefault="00451B06">
            <w:pPr>
              <w:spacing w:after="0" w:line="240" w:lineRule="auto"/>
              <w:jc w:val="both"/>
            </w:pP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45E72B" w14:textId="77777777" w:rsidR="00451B06" w:rsidRDefault="00451B06">
            <w:pPr>
              <w:spacing w:after="0" w:line="240" w:lineRule="auto"/>
              <w:jc w:val="both"/>
            </w:pPr>
          </w:p>
        </w:tc>
        <w:tc>
          <w:tcPr>
            <w:tcW w:w="14" w:type="dxa"/>
          </w:tcPr>
          <w:p w14:paraId="73C24957" w14:textId="77777777" w:rsidR="00451B06" w:rsidRDefault="00451B06">
            <w:pPr>
              <w:spacing w:after="0" w:line="240" w:lineRule="auto"/>
              <w:jc w:val="both"/>
            </w:pPr>
          </w:p>
        </w:tc>
      </w:tr>
      <w:tr w:rsidR="00451B06" w14:paraId="141E8AEA" w14:textId="77777777">
        <w:tblPrEx>
          <w:tblCellMar>
            <w:top w:w="0" w:type="dxa"/>
            <w:bottom w:w="0" w:type="dxa"/>
          </w:tblCellMar>
        </w:tblPrEx>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E389EB" w14:textId="77777777" w:rsidR="00451B06" w:rsidRDefault="0035545D">
            <w:pPr>
              <w:spacing w:after="0" w:line="240" w:lineRule="auto"/>
              <w:jc w:val="both"/>
            </w:pPr>
            <w:r>
              <w:t>2. Sono rese pubbliche, con cadenza annuale, le informazioni relative:</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2EB8D6" w14:textId="77777777" w:rsidR="00451B06" w:rsidRDefault="00451B06">
            <w:pPr>
              <w:spacing w:after="0" w:line="240" w:lineRule="auto"/>
              <w:jc w:val="both"/>
            </w:pP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75D9FC" w14:textId="77777777" w:rsidR="00451B06" w:rsidRDefault="00451B06">
            <w:pPr>
              <w:spacing w:after="0" w:line="240" w:lineRule="auto"/>
              <w:jc w:val="both"/>
            </w:pPr>
          </w:p>
        </w:tc>
        <w:tc>
          <w:tcPr>
            <w:tcW w:w="14" w:type="dxa"/>
          </w:tcPr>
          <w:p w14:paraId="5F387648" w14:textId="77777777" w:rsidR="00451B06" w:rsidRDefault="00451B06">
            <w:pPr>
              <w:spacing w:after="0" w:line="240" w:lineRule="auto"/>
              <w:jc w:val="both"/>
            </w:pPr>
          </w:p>
        </w:tc>
      </w:tr>
      <w:tr w:rsidR="00451B06" w14:paraId="26ECABF2" w14:textId="77777777">
        <w:tblPrEx>
          <w:tblCellMar>
            <w:top w:w="0" w:type="dxa"/>
            <w:bottom w:w="0" w:type="dxa"/>
          </w:tblCellMar>
        </w:tblPrEx>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C3F5EA" w14:textId="77777777" w:rsidR="00451B06" w:rsidRDefault="0035545D">
            <w:pPr>
              <w:spacing w:after="0" w:line="240" w:lineRule="auto"/>
              <w:jc w:val="both"/>
            </w:pPr>
            <w:r>
              <w:t xml:space="preserve">a) ai produttori aderenti ai sistemi collettivi; </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BE1A13" w14:textId="77777777" w:rsidR="00451B06" w:rsidRDefault="00451B06">
            <w:pPr>
              <w:spacing w:after="0" w:line="240" w:lineRule="auto"/>
              <w:jc w:val="both"/>
            </w:pP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FB45B6" w14:textId="77777777" w:rsidR="00451B06" w:rsidRDefault="00451B06">
            <w:pPr>
              <w:spacing w:after="0" w:line="240" w:lineRule="auto"/>
              <w:jc w:val="both"/>
            </w:pPr>
          </w:p>
        </w:tc>
        <w:tc>
          <w:tcPr>
            <w:tcW w:w="14" w:type="dxa"/>
          </w:tcPr>
          <w:p w14:paraId="0FAE25CC" w14:textId="77777777" w:rsidR="00451B06" w:rsidRDefault="00451B06">
            <w:pPr>
              <w:spacing w:after="0" w:line="240" w:lineRule="auto"/>
              <w:jc w:val="both"/>
            </w:pPr>
          </w:p>
        </w:tc>
      </w:tr>
      <w:tr w:rsidR="00451B06" w14:paraId="43D20928" w14:textId="77777777">
        <w:tblPrEx>
          <w:tblCellMar>
            <w:top w:w="0" w:type="dxa"/>
            <w:bottom w:w="0" w:type="dxa"/>
          </w:tblCellMar>
        </w:tblPrEx>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8D3C87" w14:textId="77777777" w:rsidR="00451B06" w:rsidRDefault="0035545D">
            <w:pPr>
              <w:spacing w:after="0" w:line="240" w:lineRule="auto"/>
              <w:jc w:val="both"/>
            </w:pPr>
            <w:r>
              <w:t xml:space="preserve">b) ai criteri di determinazione del contributo ambientale e della sua eco-modulazione; </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57EA2D" w14:textId="77777777" w:rsidR="00451B06" w:rsidRDefault="00451B06">
            <w:pPr>
              <w:spacing w:after="0" w:line="240" w:lineRule="auto"/>
              <w:jc w:val="both"/>
            </w:pP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BF7FBD" w14:textId="77777777" w:rsidR="00451B06" w:rsidRDefault="00451B06">
            <w:pPr>
              <w:spacing w:after="0" w:line="240" w:lineRule="auto"/>
              <w:jc w:val="both"/>
            </w:pPr>
          </w:p>
        </w:tc>
        <w:tc>
          <w:tcPr>
            <w:tcW w:w="14" w:type="dxa"/>
          </w:tcPr>
          <w:p w14:paraId="259442C3" w14:textId="77777777" w:rsidR="00451B06" w:rsidRDefault="00451B06">
            <w:pPr>
              <w:spacing w:after="0" w:line="240" w:lineRule="auto"/>
              <w:jc w:val="both"/>
            </w:pPr>
          </w:p>
        </w:tc>
      </w:tr>
      <w:tr w:rsidR="00451B06" w14:paraId="462C0545" w14:textId="77777777">
        <w:tblPrEx>
          <w:tblCellMar>
            <w:top w:w="0" w:type="dxa"/>
            <w:bottom w:w="0" w:type="dxa"/>
          </w:tblCellMar>
        </w:tblPrEx>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B626F5" w14:textId="77777777" w:rsidR="00451B06" w:rsidRDefault="0035545D">
            <w:pPr>
              <w:spacing w:after="0" w:line="240" w:lineRule="auto"/>
              <w:jc w:val="both"/>
            </w:pPr>
            <w:r>
              <w:t>c) agli obiettivi e ai risultati conseguiti;</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0186A1" w14:textId="77777777" w:rsidR="00451B06" w:rsidRDefault="00451B06">
            <w:pPr>
              <w:spacing w:after="0" w:line="240" w:lineRule="auto"/>
              <w:jc w:val="both"/>
            </w:pP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96B19E" w14:textId="77777777" w:rsidR="00451B06" w:rsidRDefault="00451B06">
            <w:pPr>
              <w:spacing w:after="0" w:line="240" w:lineRule="auto"/>
              <w:jc w:val="both"/>
            </w:pPr>
          </w:p>
        </w:tc>
        <w:tc>
          <w:tcPr>
            <w:tcW w:w="14" w:type="dxa"/>
          </w:tcPr>
          <w:p w14:paraId="0728E028" w14:textId="77777777" w:rsidR="00451B06" w:rsidRDefault="00451B06">
            <w:pPr>
              <w:spacing w:after="0" w:line="240" w:lineRule="auto"/>
              <w:jc w:val="both"/>
            </w:pPr>
          </w:p>
        </w:tc>
      </w:tr>
      <w:tr w:rsidR="00451B06" w14:paraId="5CD5AAC3" w14:textId="77777777">
        <w:tblPrEx>
          <w:tblCellMar>
            <w:top w:w="0" w:type="dxa"/>
            <w:bottom w:w="0" w:type="dxa"/>
          </w:tblCellMar>
        </w:tblPrEx>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D2FE63" w14:textId="77777777" w:rsidR="00451B06" w:rsidRDefault="0035545D">
            <w:pPr>
              <w:spacing w:after="0" w:line="240" w:lineRule="auto"/>
              <w:jc w:val="both"/>
            </w:pPr>
            <w:r>
              <w:t xml:space="preserve">d) ai quantitativi gestiti di rifiuti di mobili e </w:t>
            </w:r>
            <w:r>
              <w:t xml:space="preserve">prodotti da arredo; </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75D908" w14:textId="77777777" w:rsidR="00451B06" w:rsidRDefault="00451B06">
            <w:pPr>
              <w:spacing w:after="0" w:line="240" w:lineRule="auto"/>
              <w:jc w:val="both"/>
            </w:pP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13E32B" w14:textId="77777777" w:rsidR="00451B06" w:rsidRDefault="00451B06">
            <w:pPr>
              <w:spacing w:after="0" w:line="240" w:lineRule="auto"/>
              <w:jc w:val="both"/>
            </w:pPr>
          </w:p>
        </w:tc>
        <w:tc>
          <w:tcPr>
            <w:tcW w:w="14" w:type="dxa"/>
          </w:tcPr>
          <w:p w14:paraId="2FFECB9A" w14:textId="77777777" w:rsidR="00451B06" w:rsidRDefault="00451B06">
            <w:pPr>
              <w:spacing w:after="0" w:line="240" w:lineRule="auto"/>
              <w:jc w:val="both"/>
            </w:pPr>
          </w:p>
        </w:tc>
      </w:tr>
      <w:tr w:rsidR="00451B06" w14:paraId="10E5789E" w14:textId="77777777">
        <w:tblPrEx>
          <w:tblCellMar>
            <w:top w:w="0" w:type="dxa"/>
            <w:bottom w:w="0" w:type="dxa"/>
          </w:tblCellMar>
        </w:tblPrEx>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04D030" w14:textId="77777777" w:rsidR="00451B06" w:rsidRDefault="0035545D">
            <w:pPr>
              <w:spacing w:after="0" w:line="240" w:lineRule="auto"/>
              <w:jc w:val="both"/>
            </w:pPr>
            <w:r>
              <w:t xml:space="preserve">e) ai criteri generali di funzionamento del Centro di coordinamento; </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B370A5" w14:textId="77777777" w:rsidR="00451B06" w:rsidRDefault="00451B06">
            <w:pPr>
              <w:spacing w:after="0" w:line="240" w:lineRule="auto"/>
              <w:jc w:val="both"/>
            </w:pP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F52E0E" w14:textId="77777777" w:rsidR="00451B06" w:rsidRDefault="00451B06">
            <w:pPr>
              <w:spacing w:after="0" w:line="240" w:lineRule="auto"/>
              <w:jc w:val="both"/>
            </w:pPr>
          </w:p>
        </w:tc>
        <w:tc>
          <w:tcPr>
            <w:tcW w:w="14" w:type="dxa"/>
          </w:tcPr>
          <w:p w14:paraId="05F486D6" w14:textId="77777777" w:rsidR="00451B06" w:rsidRDefault="00451B06">
            <w:pPr>
              <w:spacing w:after="0" w:line="240" w:lineRule="auto"/>
              <w:jc w:val="both"/>
            </w:pPr>
          </w:p>
        </w:tc>
      </w:tr>
      <w:tr w:rsidR="00451B06" w14:paraId="6737912F" w14:textId="77777777">
        <w:tblPrEx>
          <w:tblCellMar>
            <w:top w:w="0" w:type="dxa"/>
            <w:bottom w:w="0" w:type="dxa"/>
          </w:tblCellMar>
        </w:tblPrEx>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50F3B4" w14:textId="77777777" w:rsidR="00451B06" w:rsidRDefault="0035545D">
            <w:pPr>
              <w:spacing w:after="0" w:line="240" w:lineRule="auto"/>
              <w:jc w:val="both"/>
            </w:pPr>
            <w:r>
              <w:t>f) agli accordi di programma stipulati ai sensi del presente regolamento.</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A223F9" w14:textId="77777777" w:rsidR="00451B06" w:rsidRDefault="00451B06">
            <w:pPr>
              <w:spacing w:after="0" w:line="240" w:lineRule="auto"/>
              <w:jc w:val="both"/>
            </w:pP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4ACA4A" w14:textId="77777777" w:rsidR="00451B06" w:rsidRDefault="00451B06">
            <w:pPr>
              <w:spacing w:after="0" w:line="240" w:lineRule="auto"/>
              <w:jc w:val="both"/>
            </w:pPr>
          </w:p>
        </w:tc>
        <w:tc>
          <w:tcPr>
            <w:tcW w:w="14" w:type="dxa"/>
          </w:tcPr>
          <w:p w14:paraId="5D3F79FC" w14:textId="77777777" w:rsidR="00451B06" w:rsidRDefault="00451B06">
            <w:pPr>
              <w:spacing w:after="0" w:line="240" w:lineRule="auto"/>
              <w:jc w:val="both"/>
            </w:pPr>
          </w:p>
        </w:tc>
      </w:tr>
      <w:tr w:rsidR="00451B06" w14:paraId="57350027" w14:textId="77777777">
        <w:tblPrEx>
          <w:tblCellMar>
            <w:top w:w="0" w:type="dxa"/>
            <w:bottom w:w="0" w:type="dxa"/>
          </w:tblCellMar>
        </w:tblPrEx>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C9B3B4" w14:textId="77777777" w:rsidR="00451B06" w:rsidRDefault="0035545D">
            <w:pPr>
              <w:spacing w:after="0" w:line="240" w:lineRule="auto"/>
              <w:jc w:val="both"/>
            </w:pPr>
            <w:r>
              <w:t xml:space="preserve">3. Il Centro di coordinamento pubblica annualmente una relazione sull’attività </w:t>
            </w:r>
            <w:r>
              <w:t>svolta, sui risultati conseguiti e sul funzionamento complessivo del regime di responsabilità estesa del produttore, comprensiva dei dati quantitativi e qualitativi disponibili, del rendiconto economico del sistema, delle azioni di prevenzione, eco-progett</w:t>
            </w:r>
            <w:r>
              <w:t>azione, riutilizzo e preparazione per il riutilizzo, nonché delle principali criticità emerse nell’attuazione del regime di responsabilità estesa del produttore.</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FFF55B" w14:textId="77777777" w:rsidR="00451B06" w:rsidRDefault="00451B06">
            <w:pPr>
              <w:spacing w:after="0" w:line="240" w:lineRule="auto"/>
              <w:jc w:val="both"/>
            </w:pP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746C4A" w14:textId="77777777" w:rsidR="00451B06" w:rsidRDefault="00451B06">
            <w:pPr>
              <w:spacing w:after="0" w:line="240" w:lineRule="auto"/>
              <w:jc w:val="both"/>
            </w:pPr>
          </w:p>
        </w:tc>
        <w:tc>
          <w:tcPr>
            <w:tcW w:w="14" w:type="dxa"/>
          </w:tcPr>
          <w:p w14:paraId="1C6B309F" w14:textId="77777777" w:rsidR="00451B06" w:rsidRDefault="00451B06">
            <w:pPr>
              <w:spacing w:after="0" w:line="240" w:lineRule="auto"/>
              <w:jc w:val="both"/>
            </w:pPr>
          </w:p>
        </w:tc>
      </w:tr>
      <w:tr w:rsidR="00451B06" w14:paraId="2EF4BE58" w14:textId="77777777">
        <w:tblPrEx>
          <w:tblCellMar>
            <w:top w:w="0" w:type="dxa"/>
            <w:bottom w:w="0" w:type="dxa"/>
          </w:tblCellMar>
        </w:tblPrEx>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53C172" w14:textId="77777777" w:rsidR="00451B06" w:rsidRDefault="0035545D">
            <w:pPr>
              <w:spacing w:after="0" w:line="240" w:lineRule="auto"/>
              <w:jc w:val="center"/>
            </w:pPr>
            <w:r>
              <w:rPr>
                <w:b/>
                <w:bCs/>
              </w:rPr>
              <w:t>Articolo 18</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30EDC2" w14:textId="77777777" w:rsidR="00451B06" w:rsidRDefault="00451B06">
            <w:pPr>
              <w:spacing w:after="0" w:line="240" w:lineRule="auto"/>
              <w:jc w:val="both"/>
            </w:pP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1DFFEC" w14:textId="77777777" w:rsidR="00451B06" w:rsidRDefault="00451B06">
            <w:pPr>
              <w:spacing w:after="0" w:line="240" w:lineRule="auto"/>
              <w:jc w:val="both"/>
            </w:pPr>
          </w:p>
        </w:tc>
        <w:tc>
          <w:tcPr>
            <w:tcW w:w="14" w:type="dxa"/>
          </w:tcPr>
          <w:p w14:paraId="74EFCF68" w14:textId="77777777" w:rsidR="00451B06" w:rsidRDefault="00451B06">
            <w:pPr>
              <w:spacing w:after="0" w:line="240" w:lineRule="auto"/>
              <w:jc w:val="both"/>
            </w:pPr>
          </w:p>
        </w:tc>
      </w:tr>
      <w:tr w:rsidR="00451B06" w14:paraId="0EC2D0F6" w14:textId="77777777">
        <w:tblPrEx>
          <w:tblCellMar>
            <w:top w:w="0" w:type="dxa"/>
            <w:bottom w:w="0" w:type="dxa"/>
          </w:tblCellMar>
        </w:tblPrEx>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370FA8" w14:textId="77777777" w:rsidR="00451B06" w:rsidRDefault="0035545D">
            <w:pPr>
              <w:spacing w:after="0" w:line="240" w:lineRule="auto"/>
              <w:jc w:val="center"/>
            </w:pPr>
            <w:r>
              <w:rPr>
                <w:i/>
                <w:iCs/>
              </w:rPr>
              <w:t>Vigilanza e controllo</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608A22" w14:textId="77777777" w:rsidR="00451B06" w:rsidRDefault="00451B06">
            <w:pPr>
              <w:spacing w:after="0" w:line="240" w:lineRule="auto"/>
              <w:jc w:val="both"/>
            </w:pP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9FF5A0" w14:textId="77777777" w:rsidR="00451B06" w:rsidRDefault="00451B06">
            <w:pPr>
              <w:spacing w:after="0" w:line="240" w:lineRule="auto"/>
              <w:jc w:val="both"/>
            </w:pPr>
          </w:p>
        </w:tc>
        <w:tc>
          <w:tcPr>
            <w:tcW w:w="14" w:type="dxa"/>
          </w:tcPr>
          <w:p w14:paraId="069EA23E" w14:textId="77777777" w:rsidR="00451B06" w:rsidRDefault="00451B06">
            <w:pPr>
              <w:spacing w:after="0" w:line="240" w:lineRule="auto"/>
              <w:jc w:val="both"/>
            </w:pPr>
          </w:p>
        </w:tc>
      </w:tr>
      <w:tr w:rsidR="00451B06" w14:paraId="58D71B8A" w14:textId="77777777">
        <w:tblPrEx>
          <w:tblCellMar>
            <w:top w:w="0" w:type="dxa"/>
            <w:bottom w:w="0" w:type="dxa"/>
          </w:tblCellMar>
        </w:tblPrEx>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D715D4" w14:textId="77777777" w:rsidR="00451B06" w:rsidRDefault="0035545D">
            <w:pPr>
              <w:spacing w:after="0" w:line="240" w:lineRule="auto"/>
              <w:jc w:val="both"/>
            </w:pPr>
            <w:r>
              <w:t xml:space="preserve">1. Il Ministero dell’ambiente e della </w:t>
            </w:r>
            <w:r>
              <w:t xml:space="preserve">sicurezza energetica esercita la vigilanza sull’attuazione del presente regolamento, sui sistemi individuali, sui sistemi collettivi e sul Centro di coordinamento ai sensi dell’articolo 206-bis, del D.Lgs. n. 152/2006. </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6D4326" w14:textId="77777777" w:rsidR="00451B06" w:rsidRDefault="00451B06">
            <w:pPr>
              <w:spacing w:after="0" w:line="240" w:lineRule="auto"/>
              <w:jc w:val="both"/>
            </w:pP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B6008B" w14:textId="77777777" w:rsidR="00451B06" w:rsidRDefault="00451B06">
            <w:pPr>
              <w:spacing w:after="0" w:line="240" w:lineRule="auto"/>
              <w:jc w:val="both"/>
            </w:pPr>
          </w:p>
        </w:tc>
        <w:tc>
          <w:tcPr>
            <w:tcW w:w="14" w:type="dxa"/>
          </w:tcPr>
          <w:p w14:paraId="233F922A" w14:textId="77777777" w:rsidR="00451B06" w:rsidRDefault="00451B06">
            <w:pPr>
              <w:spacing w:after="0" w:line="240" w:lineRule="auto"/>
              <w:jc w:val="both"/>
            </w:pPr>
          </w:p>
        </w:tc>
      </w:tr>
      <w:tr w:rsidR="00451B06" w14:paraId="2EE4B492" w14:textId="77777777">
        <w:tblPrEx>
          <w:tblCellMar>
            <w:top w:w="0" w:type="dxa"/>
            <w:bottom w:w="0" w:type="dxa"/>
          </w:tblCellMar>
        </w:tblPrEx>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486582" w14:textId="77777777" w:rsidR="00451B06" w:rsidRDefault="0035545D">
            <w:pPr>
              <w:spacing w:after="0" w:line="240" w:lineRule="auto"/>
              <w:jc w:val="both"/>
            </w:pPr>
            <w:r>
              <w:t>2. L’ISPRA supporta il Ministero</w:t>
            </w:r>
            <w:r>
              <w:t xml:space="preserve"> nelle attività di verifica, monitoraggio e controllo tecnico, anche mediante analisi dei dati, verifiche documentali e sopralluoghi.</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6B070B" w14:textId="77777777" w:rsidR="00451B06" w:rsidRDefault="00451B06">
            <w:pPr>
              <w:spacing w:after="0" w:line="240" w:lineRule="auto"/>
              <w:jc w:val="both"/>
            </w:pP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F9EA2A" w14:textId="77777777" w:rsidR="00451B06" w:rsidRDefault="00451B06">
            <w:pPr>
              <w:spacing w:after="0" w:line="240" w:lineRule="auto"/>
              <w:jc w:val="both"/>
            </w:pPr>
          </w:p>
        </w:tc>
        <w:tc>
          <w:tcPr>
            <w:tcW w:w="14" w:type="dxa"/>
          </w:tcPr>
          <w:p w14:paraId="41993DCD" w14:textId="77777777" w:rsidR="00451B06" w:rsidRDefault="00451B06">
            <w:pPr>
              <w:spacing w:after="0" w:line="240" w:lineRule="auto"/>
              <w:jc w:val="both"/>
            </w:pPr>
          </w:p>
        </w:tc>
      </w:tr>
      <w:tr w:rsidR="00451B06" w14:paraId="6D18988F" w14:textId="77777777">
        <w:tblPrEx>
          <w:tblCellMar>
            <w:top w:w="0" w:type="dxa"/>
            <w:bottom w:w="0" w:type="dxa"/>
          </w:tblCellMar>
        </w:tblPrEx>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F00960" w14:textId="77777777" w:rsidR="00451B06" w:rsidRDefault="0035545D">
            <w:pPr>
              <w:spacing w:after="0" w:line="240" w:lineRule="auto"/>
              <w:jc w:val="both"/>
            </w:pPr>
            <w:r>
              <w:t>3. Il Ministero può richiedere ai produttori, ai sistemi individuali, ai sistemi collettivi, al Centro di coordinament</w:t>
            </w:r>
            <w:r>
              <w:t>o, ai distributori, ai gestori del servizio pubblico e agli altri operatori della filiera ogni informazione e documentazione necessaria ai fini dell’attuazione del presente regolamento.</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A47488" w14:textId="77777777" w:rsidR="00451B06" w:rsidRDefault="00451B06">
            <w:pPr>
              <w:spacing w:after="0" w:line="240" w:lineRule="auto"/>
              <w:jc w:val="both"/>
            </w:pP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1731E9" w14:textId="77777777" w:rsidR="00451B06" w:rsidRDefault="00451B06">
            <w:pPr>
              <w:spacing w:after="0" w:line="240" w:lineRule="auto"/>
              <w:jc w:val="both"/>
            </w:pPr>
          </w:p>
        </w:tc>
        <w:tc>
          <w:tcPr>
            <w:tcW w:w="14" w:type="dxa"/>
          </w:tcPr>
          <w:p w14:paraId="2DE2B3CD" w14:textId="77777777" w:rsidR="00451B06" w:rsidRDefault="00451B06">
            <w:pPr>
              <w:spacing w:after="0" w:line="240" w:lineRule="auto"/>
              <w:jc w:val="both"/>
            </w:pPr>
          </w:p>
        </w:tc>
      </w:tr>
      <w:tr w:rsidR="00451B06" w14:paraId="1E1A0701" w14:textId="77777777">
        <w:tblPrEx>
          <w:tblCellMar>
            <w:top w:w="0" w:type="dxa"/>
            <w:bottom w:w="0" w:type="dxa"/>
          </w:tblCellMar>
        </w:tblPrEx>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A1A507" w14:textId="77777777" w:rsidR="00451B06" w:rsidRDefault="0035545D">
            <w:pPr>
              <w:spacing w:after="0" w:line="240" w:lineRule="auto"/>
              <w:jc w:val="both"/>
            </w:pPr>
            <w:r>
              <w:t>4. In caso di inosservanza delle disposizioni del presente regolam</w:t>
            </w:r>
            <w:r>
              <w:t>ento, il Ministero diffida il soggetto inadempiente a provvedere entro un termine congruo. In caso di persistente inadempimento, il Ministero adotta i provvedimenti di sospensione o revoca del riconoscimento, ove ne ricorrano i presupposti.</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44D9C8" w14:textId="77777777" w:rsidR="00451B06" w:rsidRDefault="00451B06">
            <w:pPr>
              <w:spacing w:after="0" w:line="240" w:lineRule="auto"/>
              <w:jc w:val="both"/>
            </w:pP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639823" w14:textId="77777777" w:rsidR="00451B06" w:rsidRDefault="00451B06">
            <w:pPr>
              <w:spacing w:after="0" w:line="240" w:lineRule="auto"/>
              <w:jc w:val="both"/>
            </w:pPr>
          </w:p>
        </w:tc>
        <w:tc>
          <w:tcPr>
            <w:tcW w:w="14" w:type="dxa"/>
          </w:tcPr>
          <w:p w14:paraId="26D03F52" w14:textId="77777777" w:rsidR="00451B06" w:rsidRDefault="00451B06">
            <w:pPr>
              <w:spacing w:after="0" w:line="240" w:lineRule="auto"/>
              <w:jc w:val="both"/>
            </w:pPr>
          </w:p>
        </w:tc>
      </w:tr>
      <w:tr w:rsidR="00451B06" w14:paraId="24C28276" w14:textId="77777777">
        <w:tblPrEx>
          <w:tblCellMar>
            <w:top w:w="0" w:type="dxa"/>
            <w:bottom w:w="0" w:type="dxa"/>
          </w:tblCellMar>
        </w:tblPrEx>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8B7F83" w14:textId="77777777" w:rsidR="00451B06" w:rsidRDefault="0035545D">
            <w:pPr>
              <w:spacing w:after="0" w:line="240" w:lineRule="auto"/>
              <w:jc w:val="center"/>
            </w:pPr>
            <w:r>
              <w:rPr>
                <w:b/>
                <w:bCs/>
              </w:rPr>
              <w:t>Articolo 19</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A7AFBC" w14:textId="77777777" w:rsidR="00451B06" w:rsidRDefault="00451B06">
            <w:pPr>
              <w:spacing w:after="0" w:line="240" w:lineRule="auto"/>
              <w:jc w:val="both"/>
            </w:pP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0DB5C2" w14:textId="77777777" w:rsidR="00451B06" w:rsidRDefault="00451B06">
            <w:pPr>
              <w:spacing w:after="0" w:line="240" w:lineRule="auto"/>
              <w:jc w:val="both"/>
            </w:pPr>
          </w:p>
        </w:tc>
        <w:tc>
          <w:tcPr>
            <w:tcW w:w="14" w:type="dxa"/>
          </w:tcPr>
          <w:p w14:paraId="0A02B410" w14:textId="77777777" w:rsidR="00451B06" w:rsidRDefault="00451B06">
            <w:pPr>
              <w:spacing w:after="0" w:line="240" w:lineRule="auto"/>
              <w:jc w:val="both"/>
            </w:pPr>
          </w:p>
        </w:tc>
      </w:tr>
      <w:tr w:rsidR="00451B06" w14:paraId="2F4B32EE" w14:textId="77777777">
        <w:tblPrEx>
          <w:tblCellMar>
            <w:top w:w="0" w:type="dxa"/>
            <w:bottom w:w="0" w:type="dxa"/>
          </w:tblCellMar>
        </w:tblPrEx>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13A8A1" w14:textId="77777777" w:rsidR="00451B06" w:rsidRDefault="0035545D">
            <w:pPr>
              <w:spacing w:after="0" w:line="240" w:lineRule="auto"/>
              <w:jc w:val="center"/>
            </w:pPr>
            <w:r>
              <w:rPr>
                <w:i/>
                <w:iCs/>
              </w:rPr>
              <w:t>Disposizioni transitorie</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39186E" w14:textId="77777777" w:rsidR="00451B06" w:rsidRDefault="00451B06">
            <w:pPr>
              <w:spacing w:after="0" w:line="240" w:lineRule="auto"/>
              <w:jc w:val="both"/>
            </w:pP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6B1C0A" w14:textId="77777777" w:rsidR="00451B06" w:rsidRDefault="00451B06">
            <w:pPr>
              <w:spacing w:after="0" w:line="240" w:lineRule="auto"/>
              <w:jc w:val="both"/>
            </w:pPr>
          </w:p>
        </w:tc>
        <w:tc>
          <w:tcPr>
            <w:tcW w:w="14" w:type="dxa"/>
          </w:tcPr>
          <w:p w14:paraId="6B1F6AA5" w14:textId="77777777" w:rsidR="00451B06" w:rsidRDefault="00451B06">
            <w:pPr>
              <w:spacing w:after="0" w:line="240" w:lineRule="auto"/>
              <w:jc w:val="both"/>
            </w:pPr>
          </w:p>
        </w:tc>
      </w:tr>
      <w:tr w:rsidR="00451B06" w14:paraId="3FBE7D8C" w14:textId="77777777">
        <w:tblPrEx>
          <w:tblCellMar>
            <w:top w:w="0" w:type="dxa"/>
            <w:bottom w:w="0" w:type="dxa"/>
          </w:tblCellMar>
        </w:tblPrEx>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ED9904" w14:textId="77777777" w:rsidR="00451B06" w:rsidRDefault="0035545D">
            <w:pPr>
              <w:spacing w:after="0" w:line="240" w:lineRule="auto"/>
              <w:jc w:val="both"/>
            </w:pPr>
            <w:r>
              <w:t xml:space="preserve">1. Entro novanta giorni dalla data di entrata in vigore del presente regolamento, i produttori già operanti nel settore dei mobili e prodotti da arredo presentano istanza di iscrizione al Registro </w:t>
            </w:r>
            <w:r>
              <w:t>nazionale dei produttori e comunicano la modalità con cui intendono assolvere agli obblighi derivanti dal presente regolamento.</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143660" w14:textId="77777777" w:rsidR="00451B06" w:rsidRDefault="00451B06">
            <w:pPr>
              <w:spacing w:after="0" w:line="240" w:lineRule="auto"/>
              <w:jc w:val="both"/>
            </w:pP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76C788" w14:textId="77777777" w:rsidR="00451B06" w:rsidRDefault="00451B06">
            <w:pPr>
              <w:spacing w:after="0" w:line="240" w:lineRule="auto"/>
              <w:jc w:val="both"/>
            </w:pPr>
          </w:p>
        </w:tc>
        <w:tc>
          <w:tcPr>
            <w:tcW w:w="14" w:type="dxa"/>
          </w:tcPr>
          <w:p w14:paraId="61D19142" w14:textId="77777777" w:rsidR="00451B06" w:rsidRDefault="00451B06">
            <w:pPr>
              <w:spacing w:after="0" w:line="240" w:lineRule="auto"/>
              <w:jc w:val="both"/>
            </w:pPr>
          </w:p>
        </w:tc>
      </w:tr>
      <w:tr w:rsidR="00451B06" w14:paraId="16076AD9" w14:textId="77777777">
        <w:tblPrEx>
          <w:tblCellMar>
            <w:top w:w="0" w:type="dxa"/>
            <w:bottom w:w="0" w:type="dxa"/>
          </w:tblCellMar>
        </w:tblPrEx>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E34545" w14:textId="77777777" w:rsidR="00451B06" w:rsidRDefault="0035545D">
            <w:pPr>
              <w:spacing w:after="0" w:line="240" w:lineRule="auto"/>
              <w:jc w:val="both"/>
            </w:pPr>
            <w:r>
              <w:t>2. Entro centoventi giorni dalla data di entrata in vigore del presente regolamento, i produttori che intendono adempiere in</w:t>
            </w:r>
            <w:r>
              <w:t xml:space="preserve"> forma individuale o collettiva presentano l’istanza di riconoscimento ai sensi dell’articolo 7.</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E520A2" w14:textId="77777777" w:rsidR="00451B06" w:rsidRDefault="00451B06">
            <w:pPr>
              <w:spacing w:after="0" w:line="240" w:lineRule="auto"/>
              <w:jc w:val="both"/>
            </w:pP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21EC5F" w14:textId="77777777" w:rsidR="00451B06" w:rsidRDefault="00451B06">
            <w:pPr>
              <w:spacing w:after="0" w:line="240" w:lineRule="auto"/>
              <w:jc w:val="both"/>
            </w:pPr>
          </w:p>
        </w:tc>
        <w:tc>
          <w:tcPr>
            <w:tcW w:w="14" w:type="dxa"/>
          </w:tcPr>
          <w:p w14:paraId="1B75ECBA" w14:textId="77777777" w:rsidR="00451B06" w:rsidRDefault="00451B06">
            <w:pPr>
              <w:spacing w:after="0" w:line="240" w:lineRule="auto"/>
              <w:jc w:val="both"/>
            </w:pPr>
          </w:p>
        </w:tc>
      </w:tr>
      <w:tr w:rsidR="00451B06" w14:paraId="5287E98D" w14:textId="77777777">
        <w:tblPrEx>
          <w:tblCellMar>
            <w:top w:w="0" w:type="dxa"/>
            <w:bottom w:w="0" w:type="dxa"/>
          </w:tblCellMar>
        </w:tblPrEx>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9AC10D" w14:textId="77777777" w:rsidR="00451B06" w:rsidRDefault="0035545D">
            <w:pPr>
              <w:spacing w:after="0" w:line="240" w:lineRule="auto"/>
              <w:jc w:val="both"/>
            </w:pPr>
            <w:r>
              <w:t>3. I sistemi collettivi riconosciuti costituiscono il Centro di coordinamento e ne trasmettono lo statuto al Ministero dell’ambiente e della sicurezza ener</w:t>
            </w:r>
            <w:r>
              <w:t>getica per l’approvazione.</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ECEEBC" w14:textId="77777777" w:rsidR="00451B06" w:rsidRDefault="00451B06">
            <w:pPr>
              <w:spacing w:after="0" w:line="240" w:lineRule="auto"/>
              <w:jc w:val="both"/>
            </w:pP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8F620F" w14:textId="77777777" w:rsidR="00451B06" w:rsidRDefault="00451B06">
            <w:pPr>
              <w:spacing w:after="0" w:line="240" w:lineRule="auto"/>
              <w:jc w:val="both"/>
            </w:pPr>
          </w:p>
        </w:tc>
        <w:tc>
          <w:tcPr>
            <w:tcW w:w="14" w:type="dxa"/>
          </w:tcPr>
          <w:p w14:paraId="2FB1C965" w14:textId="77777777" w:rsidR="00451B06" w:rsidRDefault="00451B06">
            <w:pPr>
              <w:spacing w:after="0" w:line="240" w:lineRule="auto"/>
              <w:jc w:val="both"/>
            </w:pPr>
          </w:p>
        </w:tc>
      </w:tr>
      <w:tr w:rsidR="00451B06" w14:paraId="3901AC3D" w14:textId="77777777">
        <w:tblPrEx>
          <w:tblCellMar>
            <w:top w:w="0" w:type="dxa"/>
            <w:bottom w:w="0" w:type="dxa"/>
          </w:tblCellMar>
        </w:tblPrEx>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17B976" w14:textId="77777777" w:rsidR="00451B06" w:rsidRDefault="0035545D">
            <w:pPr>
              <w:spacing w:after="0" w:line="240" w:lineRule="auto"/>
              <w:jc w:val="both"/>
            </w:pPr>
            <w:r>
              <w:t>4. Sino alla piena operatività del regime e comunque non oltre dodici mesi dalla data di entrata in vigore del presente regolamento, i produttori assicurano la raccolta e la comunicazione dei dati relativi ai quantitativi imm</w:t>
            </w:r>
            <w:r>
              <w:t xml:space="preserve">essi sul mercato. </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32CBA6" w14:textId="77777777" w:rsidR="00451B06" w:rsidRDefault="00451B06">
            <w:pPr>
              <w:spacing w:after="0" w:line="240" w:lineRule="auto"/>
              <w:jc w:val="both"/>
            </w:pP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BB425F" w14:textId="77777777" w:rsidR="00451B06" w:rsidRDefault="00451B06">
            <w:pPr>
              <w:spacing w:after="0" w:line="240" w:lineRule="auto"/>
              <w:jc w:val="both"/>
            </w:pPr>
          </w:p>
        </w:tc>
        <w:tc>
          <w:tcPr>
            <w:tcW w:w="14" w:type="dxa"/>
          </w:tcPr>
          <w:p w14:paraId="25EE10A7" w14:textId="77777777" w:rsidR="00451B06" w:rsidRDefault="00451B06">
            <w:pPr>
              <w:spacing w:after="0" w:line="240" w:lineRule="auto"/>
              <w:jc w:val="both"/>
            </w:pPr>
          </w:p>
        </w:tc>
      </w:tr>
      <w:tr w:rsidR="00451B06" w14:paraId="3D22EFB1" w14:textId="77777777">
        <w:tblPrEx>
          <w:tblCellMar>
            <w:top w:w="0" w:type="dxa"/>
            <w:bottom w:w="0" w:type="dxa"/>
          </w:tblCellMar>
        </w:tblPrEx>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396446" w14:textId="77777777" w:rsidR="00451B06" w:rsidRDefault="0035545D">
            <w:pPr>
              <w:spacing w:after="0" w:line="240" w:lineRule="auto"/>
              <w:jc w:val="both"/>
            </w:pPr>
            <w:r>
              <w:t>5. Gli accordi di programma con l’ANCI e con le associazioni dei gestori del servizio pubblico sono stipulati entro centottanta giorni dalla costituzione del Centro di coordinamento.</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C8892E" w14:textId="77777777" w:rsidR="00451B06" w:rsidRDefault="00451B06">
            <w:pPr>
              <w:spacing w:after="0" w:line="240" w:lineRule="auto"/>
              <w:jc w:val="both"/>
            </w:pP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436296" w14:textId="77777777" w:rsidR="00451B06" w:rsidRDefault="00451B06">
            <w:pPr>
              <w:spacing w:after="0" w:line="240" w:lineRule="auto"/>
              <w:jc w:val="both"/>
            </w:pPr>
          </w:p>
        </w:tc>
        <w:tc>
          <w:tcPr>
            <w:tcW w:w="14" w:type="dxa"/>
          </w:tcPr>
          <w:p w14:paraId="6029C2CC" w14:textId="77777777" w:rsidR="00451B06" w:rsidRDefault="00451B06">
            <w:pPr>
              <w:spacing w:after="0" w:line="240" w:lineRule="auto"/>
              <w:jc w:val="both"/>
            </w:pPr>
          </w:p>
        </w:tc>
      </w:tr>
      <w:tr w:rsidR="00451B06" w14:paraId="5BC92BFA" w14:textId="77777777">
        <w:tblPrEx>
          <w:tblCellMar>
            <w:top w:w="0" w:type="dxa"/>
            <w:bottom w:w="0" w:type="dxa"/>
          </w:tblCellMar>
        </w:tblPrEx>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521C24" w14:textId="77777777" w:rsidR="00451B06" w:rsidRDefault="0035545D">
            <w:pPr>
              <w:spacing w:after="0" w:line="240" w:lineRule="auto"/>
              <w:jc w:val="center"/>
            </w:pPr>
            <w:r>
              <w:rPr>
                <w:b/>
                <w:bCs/>
              </w:rPr>
              <w:t>Articolo 20</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0E4573" w14:textId="77777777" w:rsidR="00451B06" w:rsidRDefault="00451B06">
            <w:pPr>
              <w:spacing w:after="0" w:line="240" w:lineRule="auto"/>
              <w:jc w:val="both"/>
            </w:pP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8B4BB5" w14:textId="77777777" w:rsidR="00451B06" w:rsidRDefault="00451B06">
            <w:pPr>
              <w:spacing w:after="0" w:line="240" w:lineRule="auto"/>
              <w:jc w:val="both"/>
            </w:pPr>
          </w:p>
        </w:tc>
        <w:tc>
          <w:tcPr>
            <w:tcW w:w="14" w:type="dxa"/>
          </w:tcPr>
          <w:p w14:paraId="71E43B70" w14:textId="77777777" w:rsidR="00451B06" w:rsidRDefault="00451B06">
            <w:pPr>
              <w:spacing w:after="0" w:line="240" w:lineRule="auto"/>
              <w:jc w:val="both"/>
            </w:pPr>
          </w:p>
        </w:tc>
      </w:tr>
      <w:tr w:rsidR="00451B06" w14:paraId="052494F6" w14:textId="77777777">
        <w:tblPrEx>
          <w:tblCellMar>
            <w:top w:w="0" w:type="dxa"/>
            <w:bottom w:w="0" w:type="dxa"/>
          </w:tblCellMar>
        </w:tblPrEx>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A8EC10" w14:textId="77777777" w:rsidR="00451B06" w:rsidRDefault="0035545D">
            <w:pPr>
              <w:spacing w:after="0" w:line="240" w:lineRule="auto"/>
              <w:jc w:val="center"/>
            </w:pPr>
            <w:r>
              <w:rPr>
                <w:i/>
                <w:iCs/>
              </w:rPr>
              <w:t>Entrata in vigore</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74FE47" w14:textId="77777777" w:rsidR="00451B06" w:rsidRDefault="00451B06">
            <w:pPr>
              <w:spacing w:after="0" w:line="240" w:lineRule="auto"/>
              <w:jc w:val="both"/>
            </w:pP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4BA2D1" w14:textId="77777777" w:rsidR="00451B06" w:rsidRDefault="00451B06">
            <w:pPr>
              <w:spacing w:after="0" w:line="240" w:lineRule="auto"/>
              <w:jc w:val="both"/>
            </w:pPr>
          </w:p>
        </w:tc>
        <w:tc>
          <w:tcPr>
            <w:tcW w:w="14" w:type="dxa"/>
          </w:tcPr>
          <w:p w14:paraId="35B1E82B" w14:textId="77777777" w:rsidR="00451B06" w:rsidRDefault="00451B06">
            <w:pPr>
              <w:spacing w:after="0" w:line="240" w:lineRule="auto"/>
              <w:jc w:val="both"/>
            </w:pPr>
          </w:p>
        </w:tc>
      </w:tr>
      <w:tr w:rsidR="00451B06" w14:paraId="54B45B60" w14:textId="77777777">
        <w:tblPrEx>
          <w:tblCellMar>
            <w:top w:w="0" w:type="dxa"/>
            <w:bottom w:w="0" w:type="dxa"/>
          </w:tblCellMar>
        </w:tblPrEx>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7364F3" w14:textId="77777777" w:rsidR="00451B06" w:rsidRDefault="0035545D">
            <w:pPr>
              <w:spacing w:after="0" w:line="240" w:lineRule="auto"/>
              <w:jc w:val="both"/>
            </w:pPr>
            <w:r>
              <w:t xml:space="preserve">1. Il </w:t>
            </w:r>
            <w:r>
              <w:t>presente regolamento entra in vigore il trentesimo giorno successivo alla sua pubblicazione nella Gazzetta Ufficiale della Repubblica italiana.</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F4B856" w14:textId="77777777" w:rsidR="00451B06" w:rsidRDefault="00451B06">
            <w:pPr>
              <w:spacing w:after="0" w:line="240" w:lineRule="auto"/>
              <w:jc w:val="both"/>
            </w:pP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5090F6" w14:textId="77777777" w:rsidR="00451B06" w:rsidRDefault="00451B06">
            <w:pPr>
              <w:spacing w:after="0" w:line="240" w:lineRule="auto"/>
              <w:jc w:val="both"/>
            </w:pPr>
          </w:p>
        </w:tc>
        <w:tc>
          <w:tcPr>
            <w:tcW w:w="14" w:type="dxa"/>
          </w:tcPr>
          <w:p w14:paraId="48D5FF6A" w14:textId="77777777" w:rsidR="00451B06" w:rsidRDefault="00451B06">
            <w:pPr>
              <w:spacing w:after="0" w:line="240" w:lineRule="auto"/>
              <w:jc w:val="both"/>
            </w:pPr>
          </w:p>
        </w:tc>
      </w:tr>
      <w:tr w:rsidR="00451B06" w14:paraId="28AFBC82" w14:textId="77777777">
        <w:tblPrEx>
          <w:tblCellMar>
            <w:top w:w="0" w:type="dxa"/>
            <w:bottom w:w="0" w:type="dxa"/>
          </w:tblCellMar>
        </w:tblPrEx>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2251DC" w14:textId="77777777" w:rsidR="00451B06" w:rsidRDefault="0035545D">
            <w:pPr>
              <w:spacing w:after="0" w:line="240" w:lineRule="auto"/>
              <w:jc w:val="both"/>
            </w:pPr>
            <w:r>
              <w:t>2. Gli allegati costituiscono parte integrante e sostanziale del presente regolamento.</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AB328D" w14:textId="77777777" w:rsidR="00451B06" w:rsidRDefault="00451B06">
            <w:pPr>
              <w:spacing w:after="0" w:line="240" w:lineRule="auto"/>
              <w:jc w:val="both"/>
            </w:pP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BF0597" w14:textId="77777777" w:rsidR="00451B06" w:rsidRDefault="00451B06">
            <w:pPr>
              <w:spacing w:after="0" w:line="240" w:lineRule="auto"/>
              <w:jc w:val="both"/>
            </w:pPr>
          </w:p>
        </w:tc>
        <w:tc>
          <w:tcPr>
            <w:tcW w:w="14" w:type="dxa"/>
          </w:tcPr>
          <w:p w14:paraId="6A465ECD" w14:textId="77777777" w:rsidR="00451B06" w:rsidRDefault="00451B06">
            <w:pPr>
              <w:spacing w:after="0" w:line="240" w:lineRule="auto"/>
              <w:jc w:val="both"/>
            </w:pPr>
          </w:p>
        </w:tc>
      </w:tr>
      <w:tr w:rsidR="00451B06" w14:paraId="6E6963B7" w14:textId="77777777">
        <w:tblPrEx>
          <w:tblCellMar>
            <w:top w:w="0" w:type="dxa"/>
            <w:bottom w:w="0" w:type="dxa"/>
          </w:tblCellMar>
        </w:tblPrEx>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DF9F7D" w14:textId="77777777" w:rsidR="00451B06" w:rsidRDefault="0035545D">
            <w:pPr>
              <w:spacing w:after="0" w:line="240" w:lineRule="auto"/>
              <w:jc w:val="both"/>
            </w:pPr>
            <w:r>
              <w:t xml:space="preserve">Il </w:t>
            </w:r>
            <w:r>
              <w:t xml:space="preserve">presente decreto, munito di sigillo di Stato, è inserito nella Raccolta Ufficiale delle leggi e dei decreti della Repubblica italiana. È fatto obbligo a chiunque spetti, di osservarlo e di farlo osservare. </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F67D90" w14:textId="77777777" w:rsidR="00451B06" w:rsidRDefault="00451B06">
            <w:pPr>
              <w:spacing w:after="0" w:line="240" w:lineRule="auto"/>
              <w:jc w:val="both"/>
            </w:pP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3BE098" w14:textId="77777777" w:rsidR="00451B06" w:rsidRDefault="00451B06">
            <w:pPr>
              <w:spacing w:after="0" w:line="240" w:lineRule="auto"/>
              <w:jc w:val="both"/>
            </w:pPr>
          </w:p>
        </w:tc>
        <w:tc>
          <w:tcPr>
            <w:tcW w:w="14" w:type="dxa"/>
          </w:tcPr>
          <w:p w14:paraId="3023F48C" w14:textId="77777777" w:rsidR="00451B06" w:rsidRDefault="00451B06">
            <w:pPr>
              <w:spacing w:after="0" w:line="240" w:lineRule="auto"/>
              <w:jc w:val="both"/>
            </w:pPr>
          </w:p>
        </w:tc>
      </w:tr>
    </w:tbl>
    <w:p w14:paraId="5C2360E9" w14:textId="77777777" w:rsidR="00451B06" w:rsidRDefault="00451B06">
      <w:pPr>
        <w:rPr>
          <w:sz w:val="24"/>
          <w:szCs w:val="24"/>
        </w:rPr>
      </w:pPr>
    </w:p>
    <w:tbl>
      <w:tblPr>
        <w:tblW w:w="14029" w:type="dxa"/>
        <w:tblCellMar>
          <w:left w:w="10" w:type="dxa"/>
          <w:right w:w="10" w:type="dxa"/>
        </w:tblCellMar>
        <w:tblLook w:val="04A0" w:firstRow="1" w:lastRow="0" w:firstColumn="1" w:lastColumn="0" w:noHBand="0" w:noVBand="1"/>
      </w:tblPr>
      <w:tblGrid>
        <w:gridCol w:w="3465"/>
        <w:gridCol w:w="4894"/>
        <w:gridCol w:w="5670"/>
      </w:tblGrid>
      <w:tr w:rsidR="00451B06" w14:paraId="5D0D9952" w14:textId="77777777">
        <w:tblPrEx>
          <w:tblCellMar>
            <w:top w:w="0" w:type="dxa"/>
            <w:bottom w:w="0" w:type="dxa"/>
          </w:tblCellMar>
        </w:tblPrEx>
        <w:tc>
          <w:tcPr>
            <w:tcW w:w="34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49A72E" w14:textId="77777777" w:rsidR="00451B06" w:rsidRDefault="0035545D">
            <w:pPr>
              <w:spacing w:after="0" w:line="240" w:lineRule="auto"/>
              <w:jc w:val="center"/>
              <w:rPr>
                <w:b/>
                <w:bCs/>
              </w:rPr>
            </w:pPr>
            <w:r>
              <w:rPr>
                <w:b/>
                <w:bCs/>
              </w:rPr>
              <w:t>TESTO SCHEMA DI REGOLAMENTO</w:t>
            </w:r>
          </w:p>
        </w:tc>
        <w:tc>
          <w:tcPr>
            <w:tcW w:w="48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9F7611" w14:textId="77777777" w:rsidR="00451B06" w:rsidRDefault="0035545D">
            <w:pPr>
              <w:spacing w:after="0" w:line="240" w:lineRule="auto"/>
              <w:jc w:val="center"/>
              <w:rPr>
                <w:b/>
                <w:bCs/>
              </w:rPr>
            </w:pPr>
            <w:r>
              <w:rPr>
                <w:b/>
                <w:bCs/>
              </w:rPr>
              <w:t>OSSERVAZIONI</w:t>
            </w:r>
          </w:p>
        </w:tc>
        <w:tc>
          <w:tcPr>
            <w:tcW w:w="56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81224D" w14:textId="77777777" w:rsidR="00451B06" w:rsidRDefault="0035545D">
            <w:pPr>
              <w:spacing w:after="0" w:line="240" w:lineRule="auto"/>
              <w:jc w:val="center"/>
              <w:rPr>
                <w:b/>
                <w:bCs/>
              </w:rPr>
            </w:pPr>
            <w:r>
              <w:rPr>
                <w:b/>
                <w:bCs/>
              </w:rPr>
              <w:t>EVE</w:t>
            </w:r>
            <w:r>
              <w:rPr>
                <w:b/>
                <w:bCs/>
              </w:rPr>
              <w:t>NTUALI RIFORMULAZIONI PROPOSTE</w:t>
            </w:r>
          </w:p>
        </w:tc>
      </w:tr>
      <w:tr w:rsidR="00451B06" w14:paraId="25F700A1" w14:textId="77777777">
        <w:tblPrEx>
          <w:tblCellMar>
            <w:top w:w="0" w:type="dxa"/>
            <w:bottom w:w="0" w:type="dxa"/>
          </w:tblCellMar>
        </w:tblPrEx>
        <w:tc>
          <w:tcPr>
            <w:tcW w:w="34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BFC537" w14:textId="77777777" w:rsidR="00451B06" w:rsidRDefault="0035545D">
            <w:pPr>
              <w:spacing w:after="0" w:line="240" w:lineRule="auto"/>
              <w:rPr>
                <w:b/>
                <w:bCs/>
              </w:rPr>
            </w:pPr>
            <w:r>
              <w:rPr>
                <w:b/>
                <w:bCs/>
              </w:rPr>
              <w:t>ALLEGATO I</w:t>
            </w:r>
          </w:p>
        </w:tc>
        <w:tc>
          <w:tcPr>
            <w:tcW w:w="48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FDB46E" w14:textId="77777777" w:rsidR="00451B06" w:rsidRDefault="00451B06">
            <w:pPr>
              <w:spacing w:after="0" w:line="240" w:lineRule="auto"/>
            </w:pPr>
          </w:p>
        </w:tc>
        <w:tc>
          <w:tcPr>
            <w:tcW w:w="56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FFDE11" w14:textId="77777777" w:rsidR="00451B06" w:rsidRDefault="00451B06">
            <w:pPr>
              <w:spacing w:after="0" w:line="240" w:lineRule="auto"/>
            </w:pPr>
          </w:p>
        </w:tc>
      </w:tr>
      <w:tr w:rsidR="00451B06" w14:paraId="77DAD9DF" w14:textId="77777777">
        <w:tblPrEx>
          <w:tblCellMar>
            <w:top w:w="0" w:type="dxa"/>
            <w:bottom w:w="0" w:type="dxa"/>
          </w:tblCellMar>
        </w:tblPrEx>
        <w:tc>
          <w:tcPr>
            <w:tcW w:w="34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DFDAC9" w14:textId="77777777" w:rsidR="00451B06" w:rsidRDefault="0035545D">
            <w:pPr>
              <w:spacing w:after="0" w:line="240" w:lineRule="auto"/>
              <w:rPr>
                <w:b/>
                <w:bCs/>
              </w:rPr>
            </w:pPr>
            <w:r>
              <w:rPr>
                <w:b/>
                <w:bCs/>
              </w:rPr>
              <w:t>PARTE A – Campo di applicazione</w:t>
            </w:r>
          </w:p>
        </w:tc>
        <w:tc>
          <w:tcPr>
            <w:tcW w:w="48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D910A3" w14:textId="77777777" w:rsidR="00451B06" w:rsidRDefault="00451B06">
            <w:pPr>
              <w:spacing w:after="0" w:line="240" w:lineRule="auto"/>
            </w:pPr>
          </w:p>
        </w:tc>
        <w:tc>
          <w:tcPr>
            <w:tcW w:w="56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5FF8DC" w14:textId="77777777" w:rsidR="00451B06" w:rsidRDefault="00451B06">
            <w:pPr>
              <w:spacing w:after="0" w:line="240" w:lineRule="auto"/>
            </w:pPr>
          </w:p>
        </w:tc>
      </w:tr>
      <w:tr w:rsidR="00451B06" w14:paraId="4F55159A" w14:textId="77777777">
        <w:tblPrEx>
          <w:tblCellMar>
            <w:top w:w="0" w:type="dxa"/>
            <w:bottom w:w="0" w:type="dxa"/>
          </w:tblCellMar>
        </w:tblPrEx>
        <w:tc>
          <w:tcPr>
            <w:tcW w:w="34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E54AEE" w14:textId="77777777" w:rsidR="00451B06" w:rsidRDefault="0035545D">
            <w:pPr>
              <w:spacing w:after="0" w:line="240" w:lineRule="auto"/>
              <w:jc w:val="both"/>
            </w:pPr>
            <w:r>
              <w:t xml:space="preserve">La classificazione dei prodotti ai fini del presente regime di responsabilità estesa del produttore è effettuata esclusivamente sulla base della funzione prevalente di </w:t>
            </w:r>
            <w:r>
              <w:t>arredo del prodotto, indipendentemente dal materiale di composizione prevalente e dal flusso di rifiuto nel quale il prodotto viene intercettato al termine del suo utilizzo. Le elencazioni che seguono hanno valore meramente indicativo e non esaustivo. In c</w:t>
            </w:r>
            <w:r>
              <w:t>aso di dubbio interpretativo circa l’inclusione o l’esclusione di un prodotto, prevale sempre il criterio della funzione prevalente di arredo.</w:t>
            </w:r>
          </w:p>
        </w:tc>
        <w:tc>
          <w:tcPr>
            <w:tcW w:w="48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785D4E" w14:textId="77777777" w:rsidR="00451B06" w:rsidRDefault="00451B06">
            <w:pPr>
              <w:spacing w:after="0" w:line="240" w:lineRule="auto"/>
            </w:pPr>
          </w:p>
        </w:tc>
        <w:tc>
          <w:tcPr>
            <w:tcW w:w="56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A0792A" w14:textId="77777777" w:rsidR="00451B06" w:rsidRDefault="00451B06">
            <w:pPr>
              <w:spacing w:after="0" w:line="240" w:lineRule="auto"/>
            </w:pPr>
          </w:p>
        </w:tc>
      </w:tr>
      <w:tr w:rsidR="00451B06" w14:paraId="3C3C31F8" w14:textId="77777777">
        <w:tblPrEx>
          <w:tblCellMar>
            <w:top w:w="0" w:type="dxa"/>
            <w:bottom w:w="0" w:type="dxa"/>
          </w:tblCellMar>
        </w:tblPrEx>
        <w:tc>
          <w:tcPr>
            <w:tcW w:w="34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2A8A84" w14:textId="77777777" w:rsidR="00451B06" w:rsidRDefault="0035545D">
            <w:pPr>
              <w:spacing w:after="0" w:line="240" w:lineRule="auto"/>
              <w:jc w:val="both"/>
            </w:pPr>
            <w:r>
              <w:t xml:space="preserve">Sono inclusi, in particolare, i seguenti gruppi di prodotti, purché conservino la natura di beni mobili e non </w:t>
            </w:r>
            <w:r>
              <w:t>rientrino nelle esclusioni di cui alla Parte B.</w:t>
            </w:r>
          </w:p>
        </w:tc>
        <w:tc>
          <w:tcPr>
            <w:tcW w:w="48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10AE11" w14:textId="77777777" w:rsidR="00451B06" w:rsidRDefault="00451B06">
            <w:pPr>
              <w:spacing w:after="0" w:line="240" w:lineRule="auto"/>
            </w:pPr>
          </w:p>
        </w:tc>
        <w:tc>
          <w:tcPr>
            <w:tcW w:w="56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F279EC" w14:textId="77777777" w:rsidR="00451B06" w:rsidRDefault="00451B06">
            <w:pPr>
              <w:spacing w:after="0" w:line="240" w:lineRule="auto"/>
            </w:pPr>
          </w:p>
        </w:tc>
      </w:tr>
      <w:tr w:rsidR="00451B06" w14:paraId="04834A27" w14:textId="77777777">
        <w:tblPrEx>
          <w:tblCellMar>
            <w:top w:w="0" w:type="dxa"/>
            <w:bottom w:w="0" w:type="dxa"/>
          </w:tblCellMar>
        </w:tblPrEx>
        <w:tc>
          <w:tcPr>
            <w:tcW w:w="34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55CBC3" w14:textId="77777777" w:rsidR="00451B06" w:rsidRDefault="0035545D">
            <w:pPr>
              <w:spacing w:after="0" w:line="240" w:lineRule="auto"/>
              <w:jc w:val="both"/>
            </w:pPr>
            <w:r>
              <w:t xml:space="preserve">A. Mobili di contenimento per interni: armadi, guardaroba, cassettiere, comò, comodini, credenze, madie, vetrine, librerie, scarpiere, scaffalature, schedari, classificatori, mobili archivio, </w:t>
            </w:r>
            <w:r>
              <w:t>cassepanche, mobiletti contenitori e altri mobili destinati prevalentemente alla conservazione, all’archiviazione o all’ordine di beni e oggetti.</w:t>
            </w:r>
          </w:p>
        </w:tc>
        <w:tc>
          <w:tcPr>
            <w:tcW w:w="48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76DB6C" w14:textId="77777777" w:rsidR="00451B06" w:rsidRDefault="00451B06">
            <w:pPr>
              <w:spacing w:after="0" w:line="240" w:lineRule="auto"/>
            </w:pPr>
          </w:p>
        </w:tc>
        <w:tc>
          <w:tcPr>
            <w:tcW w:w="56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CC8126" w14:textId="77777777" w:rsidR="00451B06" w:rsidRDefault="00451B06">
            <w:pPr>
              <w:spacing w:after="0" w:line="240" w:lineRule="auto"/>
            </w:pPr>
          </w:p>
        </w:tc>
      </w:tr>
      <w:tr w:rsidR="00451B06" w14:paraId="0420B93A" w14:textId="77777777">
        <w:tblPrEx>
          <w:tblCellMar>
            <w:top w:w="0" w:type="dxa"/>
            <w:bottom w:w="0" w:type="dxa"/>
          </w:tblCellMar>
        </w:tblPrEx>
        <w:tc>
          <w:tcPr>
            <w:tcW w:w="34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C06840" w14:textId="77777777" w:rsidR="00451B06" w:rsidRDefault="0035545D">
            <w:pPr>
              <w:spacing w:after="0" w:line="240" w:lineRule="auto"/>
              <w:jc w:val="both"/>
            </w:pPr>
            <w:r>
              <w:t>B. Mobili di appoggio e piani di lavoro: tavoli, tavolini, scrivanie, consolle, banchi reception, banconi e</w:t>
            </w:r>
            <w:r>
              <w:t xml:space="preserve"> altri piani di appoggio o di lavoro mobili destinati ad ambienti interni o esterni, purché non aventi funzione impiantistica, sanitaria, industriale o tecnica prevalente.</w:t>
            </w:r>
          </w:p>
        </w:tc>
        <w:tc>
          <w:tcPr>
            <w:tcW w:w="48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6C2DEC" w14:textId="77777777" w:rsidR="00451B06" w:rsidRDefault="00451B06">
            <w:pPr>
              <w:spacing w:after="0" w:line="240" w:lineRule="auto"/>
            </w:pPr>
          </w:p>
        </w:tc>
        <w:tc>
          <w:tcPr>
            <w:tcW w:w="56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2AAC4C" w14:textId="77777777" w:rsidR="00451B06" w:rsidRDefault="00451B06">
            <w:pPr>
              <w:spacing w:after="0" w:line="240" w:lineRule="auto"/>
            </w:pPr>
          </w:p>
        </w:tc>
      </w:tr>
      <w:tr w:rsidR="00451B06" w14:paraId="45AC3438" w14:textId="77777777">
        <w:tblPrEx>
          <w:tblCellMar>
            <w:top w:w="0" w:type="dxa"/>
            <w:bottom w:w="0" w:type="dxa"/>
          </w:tblCellMar>
        </w:tblPrEx>
        <w:tc>
          <w:tcPr>
            <w:tcW w:w="34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6EA2D6" w14:textId="77777777" w:rsidR="00451B06" w:rsidRDefault="0035545D">
            <w:pPr>
              <w:spacing w:after="0" w:line="240" w:lineRule="auto"/>
              <w:jc w:val="both"/>
            </w:pPr>
            <w:r>
              <w:t>C. Sedute e arredi per la permanenza: sedie, sedie a sdraio, sgabelli, panche, pa</w:t>
            </w:r>
            <w:r>
              <w:t>nchette, poltrone, divani, pouf, chaise longue e altri prodotti destinati prevalentemente alla seduta o alla permanenza.</w:t>
            </w:r>
          </w:p>
        </w:tc>
        <w:tc>
          <w:tcPr>
            <w:tcW w:w="48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69D180" w14:textId="77777777" w:rsidR="00451B06" w:rsidRDefault="00451B06">
            <w:pPr>
              <w:spacing w:after="0" w:line="240" w:lineRule="auto"/>
            </w:pPr>
          </w:p>
        </w:tc>
        <w:tc>
          <w:tcPr>
            <w:tcW w:w="56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96C264" w14:textId="77777777" w:rsidR="00451B06" w:rsidRDefault="00451B06">
            <w:pPr>
              <w:spacing w:after="0" w:line="240" w:lineRule="auto"/>
            </w:pPr>
          </w:p>
        </w:tc>
      </w:tr>
      <w:tr w:rsidR="00451B06" w14:paraId="50C9422B" w14:textId="77777777">
        <w:tblPrEx>
          <w:tblCellMar>
            <w:top w:w="0" w:type="dxa"/>
            <w:bottom w:w="0" w:type="dxa"/>
          </w:tblCellMar>
        </w:tblPrEx>
        <w:tc>
          <w:tcPr>
            <w:tcW w:w="34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5C2387" w14:textId="77777777" w:rsidR="00451B06" w:rsidRDefault="0035545D">
            <w:pPr>
              <w:spacing w:after="0" w:line="240" w:lineRule="auto"/>
              <w:jc w:val="both"/>
            </w:pPr>
            <w:r>
              <w:t>D. Mobili e prodotti da arredo per esterni: mobili da giardino, fioriere e vasi, ombrelloni, strutture leggere di arredo urbano o ba</w:t>
            </w:r>
            <w:r>
              <w:t>lneare, dondoli, amache, sedute sospese, tende da sole, gazebo e altri arredi mobili destinati all’allestimento di terrazze, balconi, dehors, giardini o altri spazi aperti, purché non qualificabili come attrezzature musicali, sportive, ludiche o da campegg</w:t>
            </w:r>
            <w:r>
              <w:t>io.</w:t>
            </w:r>
          </w:p>
        </w:tc>
        <w:tc>
          <w:tcPr>
            <w:tcW w:w="48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CBF46B" w14:textId="77777777" w:rsidR="00451B06" w:rsidRDefault="00451B06">
            <w:pPr>
              <w:spacing w:after="0" w:line="240" w:lineRule="auto"/>
            </w:pPr>
          </w:p>
        </w:tc>
        <w:tc>
          <w:tcPr>
            <w:tcW w:w="56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6C88D0" w14:textId="77777777" w:rsidR="00451B06" w:rsidRDefault="00451B06">
            <w:pPr>
              <w:spacing w:after="0" w:line="240" w:lineRule="auto"/>
            </w:pPr>
          </w:p>
        </w:tc>
      </w:tr>
      <w:tr w:rsidR="00451B06" w14:paraId="37A5A4E1" w14:textId="77777777">
        <w:tblPrEx>
          <w:tblCellMar>
            <w:top w:w="0" w:type="dxa"/>
            <w:bottom w:w="0" w:type="dxa"/>
          </w:tblCellMar>
        </w:tblPrEx>
        <w:tc>
          <w:tcPr>
            <w:tcW w:w="34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FC44B6" w14:textId="77777777" w:rsidR="00451B06" w:rsidRDefault="0035545D">
            <w:pPr>
              <w:spacing w:after="0" w:line="240" w:lineRule="auto"/>
              <w:jc w:val="both"/>
            </w:pPr>
            <w:r>
              <w:t xml:space="preserve">E. Arredi professionali e collettivi: mobili destinati a uffici, sale riunioni, archivi, scuole, biblioteche, esercizi commerciali, alberghi, ristorazione, comunità e altri spazi collettivi, purché assolvano prevalentemente a funzioni di </w:t>
            </w:r>
            <w:r>
              <w:t>contenimento, appoggio, piano di lavoro, seduta o complemento d’arredo e non a funzioni sanitarie, diagnostiche, terapeutiche, industriali o impiantistiche.</w:t>
            </w:r>
          </w:p>
        </w:tc>
        <w:tc>
          <w:tcPr>
            <w:tcW w:w="48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E4D2D6" w14:textId="77777777" w:rsidR="00451B06" w:rsidRDefault="00451B06">
            <w:pPr>
              <w:spacing w:after="0" w:line="240" w:lineRule="auto"/>
            </w:pPr>
          </w:p>
        </w:tc>
        <w:tc>
          <w:tcPr>
            <w:tcW w:w="56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79119D" w14:textId="77777777" w:rsidR="00451B06" w:rsidRDefault="00451B06">
            <w:pPr>
              <w:spacing w:after="0" w:line="240" w:lineRule="auto"/>
            </w:pPr>
          </w:p>
        </w:tc>
      </w:tr>
      <w:tr w:rsidR="00451B06" w14:paraId="497488DB" w14:textId="77777777">
        <w:tblPrEx>
          <w:tblCellMar>
            <w:top w:w="0" w:type="dxa"/>
            <w:bottom w:w="0" w:type="dxa"/>
          </w:tblCellMar>
        </w:tblPrEx>
        <w:tc>
          <w:tcPr>
            <w:tcW w:w="34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B31457" w14:textId="77777777" w:rsidR="00451B06" w:rsidRDefault="0035545D">
            <w:pPr>
              <w:spacing w:after="0" w:line="240" w:lineRule="auto"/>
              <w:jc w:val="both"/>
            </w:pPr>
            <w:r>
              <w:t>F. Componenti e accessori strutturalmente destinati ai mobili e prodotti da arredo: ante, ripian</w:t>
            </w:r>
            <w:r>
              <w:t>i, piani, basi, cassetti, fianchi, gambe, telai, strutture di sostegno e altri componenti strutturali realizzati in legno, metallo, plastica, vetro, tessuto o pelle, commercializzati separatamente come ricambi, integrazioni o elementi autonomamente destina</w:t>
            </w:r>
            <w:r>
              <w:t>ti alla manutenzione, riparazione o adattamento dei prodotti inclusi nel presente Allegato.</w:t>
            </w:r>
          </w:p>
        </w:tc>
        <w:tc>
          <w:tcPr>
            <w:tcW w:w="48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204E2F" w14:textId="77777777" w:rsidR="00451B06" w:rsidRDefault="00451B06">
            <w:pPr>
              <w:spacing w:after="0" w:line="240" w:lineRule="auto"/>
            </w:pPr>
          </w:p>
        </w:tc>
        <w:tc>
          <w:tcPr>
            <w:tcW w:w="56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642F3A" w14:textId="77777777" w:rsidR="00451B06" w:rsidRDefault="00451B06">
            <w:pPr>
              <w:spacing w:after="0" w:line="240" w:lineRule="auto"/>
            </w:pPr>
          </w:p>
        </w:tc>
      </w:tr>
      <w:tr w:rsidR="00451B06" w14:paraId="4725924F" w14:textId="77777777">
        <w:tblPrEx>
          <w:tblCellMar>
            <w:top w:w="0" w:type="dxa"/>
            <w:bottom w:w="0" w:type="dxa"/>
          </w:tblCellMar>
        </w:tblPrEx>
        <w:tc>
          <w:tcPr>
            <w:tcW w:w="34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B309A9" w14:textId="77777777" w:rsidR="00451B06" w:rsidRDefault="0035545D">
            <w:pPr>
              <w:spacing w:after="0" w:line="240" w:lineRule="auto"/>
              <w:jc w:val="both"/>
            </w:pPr>
            <w:r>
              <w:t>G. Sistemi ombreggianti e divisori aventi funzione di arredo: pareti mobili, divisori mobili autoportanti, separé e sistemi oscuranti mobili destinati prevalente</w:t>
            </w:r>
            <w:r>
              <w:t>mente all’allestimento degli spazi mediante funzione di arredo.</w:t>
            </w:r>
          </w:p>
        </w:tc>
        <w:tc>
          <w:tcPr>
            <w:tcW w:w="48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865289" w14:textId="77777777" w:rsidR="00451B06" w:rsidRDefault="00451B06">
            <w:pPr>
              <w:spacing w:after="0" w:line="240" w:lineRule="auto"/>
            </w:pPr>
          </w:p>
        </w:tc>
        <w:tc>
          <w:tcPr>
            <w:tcW w:w="56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19502C" w14:textId="77777777" w:rsidR="00451B06" w:rsidRDefault="00451B06">
            <w:pPr>
              <w:spacing w:after="0" w:line="240" w:lineRule="auto"/>
            </w:pPr>
          </w:p>
        </w:tc>
      </w:tr>
      <w:tr w:rsidR="00451B06" w14:paraId="6B484623" w14:textId="77777777">
        <w:tblPrEx>
          <w:tblCellMar>
            <w:top w:w="0" w:type="dxa"/>
            <w:bottom w:w="0" w:type="dxa"/>
          </w:tblCellMar>
        </w:tblPrEx>
        <w:tc>
          <w:tcPr>
            <w:tcW w:w="34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6AB0E0" w14:textId="77777777" w:rsidR="00451B06" w:rsidRDefault="0035545D">
            <w:pPr>
              <w:spacing w:after="0"/>
              <w:jc w:val="both"/>
            </w:pPr>
            <w:r>
              <w:t>H. Sistemi per il riposo: letti, reti o supporti per materassi, materassi, topper, futon, cuscini e altri prodotti imbottiti destinati in via specifica e prevalente al dormire.</w:t>
            </w:r>
          </w:p>
        </w:tc>
        <w:tc>
          <w:tcPr>
            <w:tcW w:w="48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10427D" w14:textId="77777777" w:rsidR="00451B06" w:rsidRDefault="00451B06">
            <w:pPr>
              <w:spacing w:after="0" w:line="240" w:lineRule="auto"/>
            </w:pPr>
          </w:p>
        </w:tc>
        <w:tc>
          <w:tcPr>
            <w:tcW w:w="56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D38954" w14:textId="77777777" w:rsidR="00451B06" w:rsidRDefault="00451B06">
            <w:pPr>
              <w:spacing w:after="0" w:line="240" w:lineRule="auto"/>
            </w:pPr>
          </w:p>
        </w:tc>
      </w:tr>
      <w:tr w:rsidR="00451B06" w14:paraId="4DE8C194" w14:textId="77777777">
        <w:tblPrEx>
          <w:tblCellMar>
            <w:top w:w="0" w:type="dxa"/>
            <w:bottom w:w="0" w:type="dxa"/>
          </w:tblCellMar>
        </w:tblPrEx>
        <w:tc>
          <w:tcPr>
            <w:tcW w:w="34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B798C3" w14:textId="77777777" w:rsidR="00451B06" w:rsidRDefault="0035545D">
            <w:pPr>
              <w:spacing w:after="0" w:line="240" w:lineRule="auto"/>
              <w:jc w:val="both"/>
            </w:pPr>
            <w:r>
              <w:t xml:space="preserve">A </w:t>
            </w:r>
            <w:r>
              <w:t>titolo esemplificativo e non esaustivo, si intendono inclusi nel campo di applicazione del regolamento i prodotti caratterizzati dai seguenti codici Prodcom.</w:t>
            </w:r>
          </w:p>
        </w:tc>
        <w:tc>
          <w:tcPr>
            <w:tcW w:w="48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6C47FB" w14:textId="77777777" w:rsidR="00451B06" w:rsidRDefault="00451B06">
            <w:pPr>
              <w:spacing w:after="0" w:line="240" w:lineRule="auto"/>
            </w:pPr>
          </w:p>
        </w:tc>
        <w:tc>
          <w:tcPr>
            <w:tcW w:w="56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124B89" w14:textId="77777777" w:rsidR="00451B06" w:rsidRDefault="00451B06">
            <w:pPr>
              <w:spacing w:after="0" w:line="240" w:lineRule="auto"/>
            </w:pPr>
          </w:p>
        </w:tc>
      </w:tr>
      <w:tr w:rsidR="00451B06" w14:paraId="3D226C5C" w14:textId="77777777">
        <w:tblPrEx>
          <w:tblCellMar>
            <w:top w:w="0" w:type="dxa"/>
            <w:bottom w:w="0" w:type="dxa"/>
          </w:tblCellMar>
        </w:tblPrEx>
        <w:tc>
          <w:tcPr>
            <w:tcW w:w="34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571983" w14:textId="77777777" w:rsidR="00451B06" w:rsidRDefault="0035545D">
            <w:pPr>
              <w:spacing w:after="0" w:line="240" w:lineRule="auto"/>
              <w:jc w:val="both"/>
            </w:pPr>
            <w:r>
              <w:t>31001100: mobili in metallo per ufficio</w:t>
            </w:r>
          </w:p>
        </w:tc>
        <w:tc>
          <w:tcPr>
            <w:tcW w:w="48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7AB31F" w14:textId="77777777" w:rsidR="00451B06" w:rsidRDefault="00451B06">
            <w:pPr>
              <w:spacing w:after="0" w:line="240" w:lineRule="auto"/>
            </w:pPr>
          </w:p>
        </w:tc>
        <w:tc>
          <w:tcPr>
            <w:tcW w:w="56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3681E7" w14:textId="77777777" w:rsidR="00451B06" w:rsidRDefault="00451B06">
            <w:pPr>
              <w:spacing w:after="0" w:line="240" w:lineRule="auto"/>
            </w:pPr>
          </w:p>
        </w:tc>
      </w:tr>
      <w:tr w:rsidR="00451B06" w14:paraId="2A9E9051" w14:textId="77777777">
        <w:tblPrEx>
          <w:tblCellMar>
            <w:top w:w="0" w:type="dxa"/>
            <w:bottom w:w="0" w:type="dxa"/>
          </w:tblCellMar>
        </w:tblPrEx>
        <w:tc>
          <w:tcPr>
            <w:tcW w:w="34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A3DF69" w14:textId="77777777" w:rsidR="00451B06" w:rsidRDefault="0035545D">
            <w:pPr>
              <w:spacing w:after="0" w:line="240" w:lineRule="auto"/>
              <w:jc w:val="both"/>
            </w:pPr>
            <w:r>
              <w:t>31001200: mobili in legno per ufficio</w:t>
            </w:r>
          </w:p>
        </w:tc>
        <w:tc>
          <w:tcPr>
            <w:tcW w:w="48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BE9EC0" w14:textId="77777777" w:rsidR="00451B06" w:rsidRDefault="00451B06">
            <w:pPr>
              <w:spacing w:after="0" w:line="240" w:lineRule="auto"/>
            </w:pPr>
          </w:p>
        </w:tc>
        <w:tc>
          <w:tcPr>
            <w:tcW w:w="56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DD2342" w14:textId="77777777" w:rsidR="00451B06" w:rsidRDefault="00451B06">
            <w:pPr>
              <w:spacing w:after="0" w:line="240" w:lineRule="auto"/>
            </w:pPr>
          </w:p>
        </w:tc>
      </w:tr>
      <w:tr w:rsidR="00451B06" w14:paraId="47E684BF" w14:textId="77777777">
        <w:tblPrEx>
          <w:tblCellMar>
            <w:top w:w="0" w:type="dxa"/>
            <w:bottom w:w="0" w:type="dxa"/>
          </w:tblCellMar>
        </w:tblPrEx>
        <w:tc>
          <w:tcPr>
            <w:tcW w:w="34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133823" w14:textId="77777777" w:rsidR="00451B06" w:rsidRDefault="0035545D">
            <w:pPr>
              <w:autoSpaceDE w:val="0"/>
              <w:spacing w:after="0" w:line="240" w:lineRule="auto"/>
              <w:jc w:val="both"/>
            </w:pPr>
            <w:r>
              <w:t>31001301: mobili in legno per negozi</w:t>
            </w:r>
          </w:p>
        </w:tc>
        <w:tc>
          <w:tcPr>
            <w:tcW w:w="48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5D5FD9" w14:textId="77777777" w:rsidR="00451B06" w:rsidRDefault="00451B06">
            <w:pPr>
              <w:spacing w:after="0" w:line="240" w:lineRule="auto"/>
            </w:pPr>
          </w:p>
        </w:tc>
        <w:tc>
          <w:tcPr>
            <w:tcW w:w="56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32C619" w14:textId="77777777" w:rsidR="00451B06" w:rsidRDefault="00451B06">
            <w:pPr>
              <w:spacing w:after="0" w:line="240" w:lineRule="auto"/>
            </w:pPr>
          </w:p>
        </w:tc>
      </w:tr>
      <w:tr w:rsidR="00451B06" w14:paraId="471903AB" w14:textId="77777777">
        <w:tblPrEx>
          <w:tblCellMar>
            <w:top w:w="0" w:type="dxa"/>
            <w:bottom w:w="0" w:type="dxa"/>
          </w:tblCellMar>
        </w:tblPrEx>
        <w:tc>
          <w:tcPr>
            <w:tcW w:w="34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7F8127" w14:textId="77777777" w:rsidR="00451B06" w:rsidRDefault="0035545D">
            <w:pPr>
              <w:autoSpaceDE w:val="0"/>
              <w:spacing w:after="0" w:line="240" w:lineRule="auto"/>
              <w:jc w:val="both"/>
            </w:pPr>
            <w:r>
              <w:t>31002000: mobili da cucina</w:t>
            </w:r>
          </w:p>
        </w:tc>
        <w:tc>
          <w:tcPr>
            <w:tcW w:w="48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8AB957" w14:textId="77777777" w:rsidR="00451B06" w:rsidRDefault="00451B06">
            <w:pPr>
              <w:spacing w:after="0" w:line="240" w:lineRule="auto"/>
            </w:pPr>
          </w:p>
        </w:tc>
        <w:tc>
          <w:tcPr>
            <w:tcW w:w="56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F52854" w14:textId="77777777" w:rsidR="00451B06" w:rsidRDefault="00451B06">
            <w:pPr>
              <w:spacing w:after="0" w:line="240" w:lineRule="auto"/>
            </w:pPr>
          </w:p>
        </w:tc>
      </w:tr>
      <w:tr w:rsidR="00451B06" w14:paraId="6162B6B5" w14:textId="77777777">
        <w:tblPrEx>
          <w:tblCellMar>
            <w:top w:w="0" w:type="dxa"/>
            <w:bottom w:w="0" w:type="dxa"/>
          </w:tblCellMar>
        </w:tblPrEx>
        <w:tc>
          <w:tcPr>
            <w:tcW w:w="34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AE9934" w14:textId="77777777" w:rsidR="00451B06" w:rsidRDefault="0035545D">
            <w:pPr>
              <w:spacing w:after="0" w:line="240" w:lineRule="auto"/>
              <w:jc w:val="both"/>
            </w:pPr>
            <w:r>
              <w:t>31003100: supporti per materassi (comprese le strutture in legno o metallo dotate di molle o rete metallica, le basi imbottite per materassi, quelle a doghe in legno e i divani-letto)</w:t>
            </w:r>
          </w:p>
        </w:tc>
        <w:tc>
          <w:tcPr>
            <w:tcW w:w="48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3830D0" w14:textId="77777777" w:rsidR="00451B06" w:rsidRDefault="00451B06">
            <w:pPr>
              <w:spacing w:after="0" w:line="240" w:lineRule="auto"/>
            </w:pPr>
          </w:p>
        </w:tc>
        <w:tc>
          <w:tcPr>
            <w:tcW w:w="56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B57BFF" w14:textId="77777777" w:rsidR="00451B06" w:rsidRDefault="00451B06">
            <w:pPr>
              <w:spacing w:after="0" w:line="240" w:lineRule="auto"/>
            </w:pPr>
          </w:p>
        </w:tc>
      </w:tr>
      <w:tr w:rsidR="00451B06" w14:paraId="71BA4920" w14:textId="77777777">
        <w:tblPrEx>
          <w:tblCellMar>
            <w:top w:w="0" w:type="dxa"/>
            <w:bottom w:w="0" w:type="dxa"/>
          </w:tblCellMar>
        </w:tblPrEx>
        <w:tc>
          <w:tcPr>
            <w:tcW w:w="34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082C20" w14:textId="77777777" w:rsidR="00451B06" w:rsidRDefault="0035545D">
            <w:pPr>
              <w:spacing w:after="0" w:line="240" w:lineRule="auto"/>
              <w:jc w:val="both"/>
            </w:pPr>
            <w:r>
              <w:t>31003210: materassi in gomma cellulare (anche con telaio metallico)</w:t>
            </w:r>
          </w:p>
        </w:tc>
        <w:tc>
          <w:tcPr>
            <w:tcW w:w="48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919075" w14:textId="77777777" w:rsidR="00451B06" w:rsidRDefault="00451B06">
            <w:pPr>
              <w:spacing w:after="0" w:line="240" w:lineRule="auto"/>
            </w:pPr>
          </w:p>
        </w:tc>
        <w:tc>
          <w:tcPr>
            <w:tcW w:w="56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5FA142" w14:textId="77777777" w:rsidR="00451B06" w:rsidRDefault="00451B06">
            <w:pPr>
              <w:spacing w:after="0" w:line="240" w:lineRule="auto"/>
            </w:pPr>
          </w:p>
        </w:tc>
      </w:tr>
      <w:tr w:rsidR="00451B06" w14:paraId="21EF83B3" w14:textId="77777777">
        <w:tblPrEx>
          <w:tblCellMar>
            <w:top w:w="0" w:type="dxa"/>
            <w:bottom w:w="0" w:type="dxa"/>
          </w:tblCellMar>
        </w:tblPrEx>
        <w:tc>
          <w:tcPr>
            <w:tcW w:w="34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943CE6" w14:textId="77777777" w:rsidR="00451B06" w:rsidRDefault="0035545D">
            <w:pPr>
              <w:autoSpaceDE w:val="0"/>
              <w:spacing w:after="0" w:line="240" w:lineRule="auto"/>
              <w:jc w:val="both"/>
            </w:pPr>
            <w:r>
              <w:t>31003220: materassi in materie plastiche cellulari (anche con telaio metallico)</w:t>
            </w:r>
          </w:p>
        </w:tc>
        <w:tc>
          <w:tcPr>
            <w:tcW w:w="48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F10929" w14:textId="77777777" w:rsidR="00451B06" w:rsidRDefault="00451B06">
            <w:pPr>
              <w:spacing w:after="0" w:line="240" w:lineRule="auto"/>
            </w:pPr>
          </w:p>
        </w:tc>
        <w:tc>
          <w:tcPr>
            <w:tcW w:w="56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F96048" w14:textId="77777777" w:rsidR="00451B06" w:rsidRDefault="00451B06">
            <w:pPr>
              <w:spacing w:after="0" w:line="240" w:lineRule="auto"/>
            </w:pPr>
          </w:p>
        </w:tc>
      </w:tr>
      <w:tr w:rsidR="00451B06" w14:paraId="7FDA2D46" w14:textId="77777777">
        <w:tblPrEx>
          <w:tblCellMar>
            <w:top w:w="0" w:type="dxa"/>
            <w:bottom w:w="0" w:type="dxa"/>
          </w:tblCellMar>
        </w:tblPrEx>
        <w:tc>
          <w:tcPr>
            <w:tcW w:w="34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9C1FD3" w14:textId="77777777" w:rsidR="00451B06" w:rsidRDefault="0035545D">
            <w:pPr>
              <w:autoSpaceDE w:val="0"/>
              <w:spacing w:after="0" w:line="240" w:lineRule="auto"/>
              <w:jc w:val="both"/>
            </w:pPr>
            <w:r>
              <w:t xml:space="preserve">31003230: materassi a molle </w:t>
            </w:r>
          </w:p>
        </w:tc>
        <w:tc>
          <w:tcPr>
            <w:tcW w:w="48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7DCB88" w14:textId="77777777" w:rsidR="00451B06" w:rsidRDefault="00451B06">
            <w:pPr>
              <w:spacing w:after="0" w:line="240" w:lineRule="auto"/>
            </w:pPr>
          </w:p>
        </w:tc>
        <w:tc>
          <w:tcPr>
            <w:tcW w:w="56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F5C6D8" w14:textId="77777777" w:rsidR="00451B06" w:rsidRDefault="00451B06">
            <w:pPr>
              <w:spacing w:after="0" w:line="240" w:lineRule="auto"/>
            </w:pPr>
          </w:p>
        </w:tc>
      </w:tr>
      <w:tr w:rsidR="00451B06" w14:paraId="76EEE558" w14:textId="77777777">
        <w:tblPrEx>
          <w:tblCellMar>
            <w:top w:w="0" w:type="dxa"/>
            <w:bottom w:w="0" w:type="dxa"/>
          </w:tblCellMar>
        </w:tblPrEx>
        <w:tc>
          <w:tcPr>
            <w:tcW w:w="34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07CA57" w14:textId="77777777" w:rsidR="00451B06" w:rsidRDefault="0035545D">
            <w:pPr>
              <w:spacing w:after="0" w:line="240" w:lineRule="auto"/>
              <w:jc w:val="both"/>
            </w:pPr>
            <w:r>
              <w:t>31003290: altri materassi</w:t>
            </w:r>
          </w:p>
        </w:tc>
        <w:tc>
          <w:tcPr>
            <w:tcW w:w="48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EA6BCE" w14:textId="77777777" w:rsidR="00451B06" w:rsidRDefault="00451B06">
            <w:pPr>
              <w:spacing w:after="0" w:line="240" w:lineRule="auto"/>
            </w:pPr>
          </w:p>
        </w:tc>
        <w:tc>
          <w:tcPr>
            <w:tcW w:w="56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36B5F2" w14:textId="77777777" w:rsidR="00451B06" w:rsidRDefault="00451B06">
            <w:pPr>
              <w:spacing w:after="0" w:line="240" w:lineRule="auto"/>
            </w:pPr>
          </w:p>
        </w:tc>
      </w:tr>
      <w:tr w:rsidR="00451B06" w14:paraId="496EADAB" w14:textId="77777777">
        <w:tblPrEx>
          <w:tblCellMar>
            <w:top w:w="0" w:type="dxa"/>
            <w:bottom w:w="0" w:type="dxa"/>
          </w:tblCellMar>
        </w:tblPrEx>
        <w:tc>
          <w:tcPr>
            <w:tcW w:w="34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E15868" w14:textId="77777777" w:rsidR="00451B06" w:rsidRDefault="0035545D">
            <w:pPr>
              <w:autoSpaceDE w:val="0"/>
              <w:spacing w:after="0" w:line="240" w:lineRule="auto"/>
              <w:jc w:val="both"/>
            </w:pPr>
            <w:r>
              <w:t xml:space="preserve">31004100: mobili in metallo </w:t>
            </w:r>
            <w:r>
              <w:t>(esclusi i mobili da ufficio o destinati all’uso medico, chirurgico, dentistico o veterinario, le sedute da dentista o da barbiere e mobili o armadi appositamente progettati per impianti hi-fi, videoregistratori o televisori)</w:t>
            </w:r>
          </w:p>
        </w:tc>
        <w:tc>
          <w:tcPr>
            <w:tcW w:w="48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0955EF" w14:textId="77777777" w:rsidR="00451B06" w:rsidRDefault="00451B06">
            <w:pPr>
              <w:spacing w:after="0" w:line="240" w:lineRule="auto"/>
            </w:pPr>
          </w:p>
        </w:tc>
        <w:tc>
          <w:tcPr>
            <w:tcW w:w="56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32AEF5" w14:textId="77777777" w:rsidR="00451B06" w:rsidRDefault="00451B06">
            <w:pPr>
              <w:spacing w:after="0" w:line="240" w:lineRule="auto"/>
            </w:pPr>
          </w:p>
        </w:tc>
      </w:tr>
      <w:tr w:rsidR="00451B06" w14:paraId="79AAE10E" w14:textId="77777777">
        <w:tblPrEx>
          <w:tblCellMar>
            <w:top w:w="0" w:type="dxa"/>
            <w:bottom w:w="0" w:type="dxa"/>
          </w:tblCellMar>
        </w:tblPrEx>
        <w:tc>
          <w:tcPr>
            <w:tcW w:w="34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094998" w14:textId="77777777" w:rsidR="00451B06" w:rsidRDefault="0035545D">
            <w:pPr>
              <w:spacing w:after="0" w:line="240" w:lineRule="auto"/>
              <w:jc w:val="both"/>
            </w:pPr>
            <w:r>
              <w:t>31004210: mobili in legno p</w:t>
            </w:r>
            <w:r>
              <w:t>er camere da letto (esclusi gli elementi di montaggio per armadi da incasso, le reti per materassi, le lampade e gli apparecchi di illuminazione, gli specchi da terra e le sedie)</w:t>
            </w:r>
          </w:p>
        </w:tc>
        <w:tc>
          <w:tcPr>
            <w:tcW w:w="48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592935" w14:textId="77777777" w:rsidR="00451B06" w:rsidRDefault="00451B06">
            <w:pPr>
              <w:spacing w:after="0" w:line="240" w:lineRule="auto"/>
            </w:pPr>
          </w:p>
        </w:tc>
        <w:tc>
          <w:tcPr>
            <w:tcW w:w="56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8E99B2" w14:textId="77777777" w:rsidR="00451B06" w:rsidRDefault="00451B06">
            <w:pPr>
              <w:spacing w:after="0" w:line="240" w:lineRule="auto"/>
            </w:pPr>
          </w:p>
        </w:tc>
      </w:tr>
      <w:tr w:rsidR="00451B06" w14:paraId="3A02295C" w14:textId="77777777">
        <w:tblPrEx>
          <w:tblCellMar>
            <w:top w:w="0" w:type="dxa"/>
            <w:bottom w:w="0" w:type="dxa"/>
          </w:tblCellMar>
        </w:tblPrEx>
        <w:tc>
          <w:tcPr>
            <w:tcW w:w="34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88DA69" w14:textId="77777777" w:rsidR="00451B06" w:rsidRDefault="0035545D">
            <w:pPr>
              <w:spacing w:after="0" w:line="240" w:lineRule="auto"/>
              <w:jc w:val="both"/>
            </w:pPr>
            <w:r>
              <w:t xml:space="preserve">31004220: mobili in legno per sale da pranzo e soggiorni (esclusi </w:t>
            </w:r>
            <w:r>
              <w:t>specchi da terra e sedie)</w:t>
            </w:r>
          </w:p>
        </w:tc>
        <w:tc>
          <w:tcPr>
            <w:tcW w:w="48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2FCAFB" w14:textId="77777777" w:rsidR="00451B06" w:rsidRDefault="00451B06">
            <w:pPr>
              <w:spacing w:after="0" w:line="240" w:lineRule="auto"/>
            </w:pPr>
          </w:p>
        </w:tc>
        <w:tc>
          <w:tcPr>
            <w:tcW w:w="56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8ADB0D" w14:textId="77777777" w:rsidR="00451B06" w:rsidRDefault="00451B06">
            <w:pPr>
              <w:spacing w:after="0" w:line="240" w:lineRule="auto"/>
            </w:pPr>
          </w:p>
        </w:tc>
      </w:tr>
      <w:tr w:rsidR="00451B06" w14:paraId="502735E7" w14:textId="77777777">
        <w:tblPrEx>
          <w:tblCellMar>
            <w:top w:w="0" w:type="dxa"/>
            <w:bottom w:w="0" w:type="dxa"/>
          </w:tblCellMar>
        </w:tblPrEx>
        <w:tc>
          <w:tcPr>
            <w:tcW w:w="34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F98BA1" w14:textId="77777777" w:rsidR="00451B06" w:rsidRDefault="0035545D">
            <w:pPr>
              <w:spacing w:after="0" w:line="240" w:lineRule="auto"/>
              <w:jc w:val="both"/>
            </w:pPr>
            <w:r>
              <w:t>31004300: altri mobili in legno</w:t>
            </w:r>
          </w:p>
        </w:tc>
        <w:tc>
          <w:tcPr>
            <w:tcW w:w="48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6E9E32" w14:textId="77777777" w:rsidR="00451B06" w:rsidRDefault="00451B06">
            <w:pPr>
              <w:spacing w:after="0" w:line="240" w:lineRule="auto"/>
            </w:pPr>
          </w:p>
        </w:tc>
        <w:tc>
          <w:tcPr>
            <w:tcW w:w="56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B79DA2" w14:textId="77777777" w:rsidR="00451B06" w:rsidRDefault="00451B06">
            <w:pPr>
              <w:spacing w:after="0" w:line="240" w:lineRule="auto"/>
            </w:pPr>
          </w:p>
        </w:tc>
      </w:tr>
      <w:tr w:rsidR="00451B06" w14:paraId="311CB06D" w14:textId="77777777">
        <w:tblPrEx>
          <w:tblCellMar>
            <w:top w:w="0" w:type="dxa"/>
            <w:bottom w:w="0" w:type="dxa"/>
          </w:tblCellMar>
        </w:tblPrEx>
        <w:tc>
          <w:tcPr>
            <w:tcW w:w="34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4BC7E5" w14:textId="77777777" w:rsidR="00451B06" w:rsidRDefault="0035545D">
            <w:pPr>
              <w:spacing w:after="0" w:line="240" w:lineRule="auto"/>
              <w:jc w:val="both"/>
            </w:pPr>
            <w:r>
              <w:t xml:space="preserve">31004410: mobili in plastica (esclusi i mobili da ufficio o destinati all’uso medico, chirurgico, dentistico o veterinario, le sedute da dentista o da barbiere e mobili o armadi appositamente </w:t>
            </w:r>
            <w:r>
              <w:t>progettati per impianti hi-fi, videoregistratori o televisori)</w:t>
            </w:r>
          </w:p>
        </w:tc>
        <w:tc>
          <w:tcPr>
            <w:tcW w:w="48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406206" w14:textId="77777777" w:rsidR="00451B06" w:rsidRDefault="00451B06">
            <w:pPr>
              <w:spacing w:after="0" w:line="240" w:lineRule="auto"/>
            </w:pPr>
          </w:p>
        </w:tc>
        <w:tc>
          <w:tcPr>
            <w:tcW w:w="56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FD651C" w14:textId="77777777" w:rsidR="00451B06" w:rsidRDefault="00451B06">
            <w:pPr>
              <w:spacing w:after="0" w:line="240" w:lineRule="auto"/>
            </w:pPr>
          </w:p>
        </w:tc>
      </w:tr>
      <w:tr w:rsidR="00451B06" w14:paraId="59297D28" w14:textId="77777777">
        <w:tblPrEx>
          <w:tblCellMar>
            <w:top w:w="0" w:type="dxa"/>
            <w:bottom w:w="0" w:type="dxa"/>
          </w:tblCellMar>
        </w:tblPrEx>
        <w:tc>
          <w:tcPr>
            <w:tcW w:w="34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A9037D" w14:textId="77777777" w:rsidR="00451B06" w:rsidRDefault="0035545D">
            <w:pPr>
              <w:shd w:val="clear" w:color="auto" w:fill="FFFFFF"/>
              <w:spacing w:after="0" w:line="240" w:lineRule="auto"/>
              <w:jc w:val="both"/>
            </w:pPr>
            <w:r>
              <w:t>31004420: mobili in materiali diversi da metallo, legno e plastica (esclusi sedute e mobili o armadi appositamente progettati per impianti hi-fi, videoregistratori o televisori)</w:t>
            </w:r>
          </w:p>
        </w:tc>
        <w:tc>
          <w:tcPr>
            <w:tcW w:w="48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F7AD99" w14:textId="77777777" w:rsidR="00451B06" w:rsidRDefault="00451B06">
            <w:pPr>
              <w:spacing w:after="0" w:line="240" w:lineRule="auto"/>
            </w:pPr>
          </w:p>
        </w:tc>
        <w:tc>
          <w:tcPr>
            <w:tcW w:w="56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CBA299" w14:textId="77777777" w:rsidR="00451B06" w:rsidRDefault="00451B06">
            <w:pPr>
              <w:spacing w:after="0" w:line="240" w:lineRule="auto"/>
            </w:pPr>
          </w:p>
        </w:tc>
      </w:tr>
      <w:tr w:rsidR="00451B06" w14:paraId="651D59B5" w14:textId="77777777">
        <w:tblPrEx>
          <w:tblCellMar>
            <w:top w:w="0" w:type="dxa"/>
            <w:bottom w:w="0" w:type="dxa"/>
          </w:tblCellMar>
        </w:tblPrEx>
        <w:tc>
          <w:tcPr>
            <w:tcW w:w="34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B33C81" w14:textId="77777777" w:rsidR="00451B06" w:rsidRDefault="0035545D">
            <w:pPr>
              <w:autoSpaceDE w:val="0"/>
              <w:spacing w:after="0" w:line="240" w:lineRule="auto"/>
              <w:jc w:val="both"/>
            </w:pPr>
            <w:r>
              <w:t>31006110: sedie girevoli con regolazione dell’altezza (escluse le sedie in legno e quelle destinate all’uso medico, chirurgico, odontoiatrico, veterinario e da barbiere)</w:t>
            </w:r>
          </w:p>
        </w:tc>
        <w:tc>
          <w:tcPr>
            <w:tcW w:w="48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24EA98" w14:textId="77777777" w:rsidR="00451B06" w:rsidRDefault="00451B06">
            <w:pPr>
              <w:spacing w:after="0" w:line="240" w:lineRule="auto"/>
            </w:pPr>
          </w:p>
        </w:tc>
        <w:tc>
          <w:tcPr>
            <w:tcW w:w="56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4898DD" w14:textId="77777777" w:rsidR="00451B06" w:rsidRDefault="00451B06">
            <w:pPr>
              <w:spacing w:after="0" w:line="240" w:lineRule="auto"/>
            </w:pPr>
          </w:p>
        </w:tc>
      </w:tr>
      <w:tr w:rsidR="00451B06" w14:paraId="64D10305" w14:textId="77777777">
        <w:tblPrEx>
          <w:tblCellMar>
            <w:top w:w="0" w:type="dxa"/>
            <w:bottom w:w="0" w:type="dxa"/>
          </w:tblCellMar>
        </w:tblPrEx>
        <w:tc>
          <w:tcPr>
            <w:tcW w:w="34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0765AC" w14:textId="77777777" w:rsidR="00451B06" w:rsidRDefault="0035545D">
            <w:pPr>
              <w:autoSpaceDE w:val="0"/>
              <w:spacing w:after="0" w:line="240" w:lineRule="auto"/>
              <w:jc w:val="both"/>
            </w:pPr>
            <w:r>
              <w:t>31006120: sedute trasformabili in letti (escluse le sedie in legno, quelle da giard</w:t>
            </w:r>
            <w:r>
              <w:t>ino e l’attrezzatura da campeggio)</w:t>
            </w:r>
          </w:p>
        </w:tc>
        <w:tc>
          <w:tcPr>
            <w:tcW w:w="48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D4470E" w14:textId="77777777" w:rsidR="00451B06" w:rsidRDefault="00451B06">
            <w:pPr>
              <w:spacing w:after="0" w:line="240" w:lineRule="auto"/>
            </w:pPr>
          </w:p>
        </w:tc>
        <w:tc>
          <w:tcPr>
            <w:tcW w:w="56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B6E08B" w14:textId="77777777" w:rsidR="00451B06" w:rsidRDefault="00451B06">
            <w:pPr>
              <w:spacing w:after="0" w:line="240" w:lineRule="auto"/>
            </w:pPr>
          </w:p>
        </w:tc>
      </w:tr>
      <w:tr w:rsidR="00451B06" w14:paraId="28A69431" w14:textId="77777777">
        <w:tblPrEx>
          <w:tblCellMar>
            <w:top w:w="0" w:type="dxa"/>
            <w:bottom w:w="0" w:type="dxa"/>
          </w:tblCellMar>
        </w:tblPrEx>
        <w:tc>
          <w:tcPr>
            <w:tcW w:w="34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6DBE71" w14:textId="77777777" w:rsidR="00451B06" w:rsidRDefault="0035545D">
            <w:pPr>
              <w:autoSpaceDE w:val="0"/>
              <w:spacing w:after="0" w:line="240" w:lineRule="auto"/>
              <w:jc w:val="both"/>
            </w:pPr>
            <w:r>
              <w:t xml:space="preserve">31006130: sedute imbottite con struttura in metallo (esclusi i sedili girevoli, i sedili per uso medico, chirurgico, odontoiatrico o veterinario, le poltrone da barbiere o simili, quelli destinati agli </w:t>
            </w:r>
            <w:r>
              <w:t>autoveicoli e agli aeromobili)</w:t>
            </w:r>
          </w:p>
        </w:tc>
        <w:tc>
          <w:tcPr>
            <w:tcW w:w="48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2FD6E9" w14:textId="77777777" w:rsidR="00451B06" w:rsidRDefault="00451B06">
            <w:pPr>
              <w:spacing w:after="0" w:line="240" w:lineRule="auto"/>
            </w:pPr>
          </w:p>
        </w:tc>
        <w:tc>
          <w:tcPr>
            <w:tcW w:w="56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5464AA" w14:textId="77777777" w:rsidR="00451B06" w:rsidRDefault="00451B06">
            <w:pPr>
              <w:spacing w:after="0" w:line="240" w:lineRule="auto"/>
            </w:pPr>
          </w:p>
        </w:tc>
      </w:tr>
      <w:tr w:rsidR="00451B06" w14:paraId="40B7CD0A" w14:textId="77777777">
        <w:tblPrEx>
          <w:tblCellMar>
            <w:top w:w="0" w:type="dxa"/>
            <w:bottom w:w="0" w:type="dxa"/>
          </w:tblCellMar>
        </w:tblPrEx>
        <w:tc>
          <w:tcPr>
            <w:tcW w:w="34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8FEBC0" w14:textId="77777777" w:rsidR="00451B06" w:rsidRDefault="0035545D">
            <w:pPr>
              <w:autoSpaceDE w:val="0"/>
              <w:spacing w:after="0" w:line="240" w:lineRule="auto"/>
              <w:jc w:val="both"/>
            </w:pPr>
            <w:r>
              <w:t>31006140: sedute non imbottite con struttura in metallo (escluse le sedie per uso medico, chirurgico, odontoiatrico o veterinario, le poltrone da barbiere o simili, le sedie girevoli)</w:t>
            </w:r>
          </w:p>
        </w:tc>
        <w:tc>
          <w:tcPr>
            <w:tcW w:w="48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53F752" w14:textId="77777777" w:rsidR="00451B06" w:rsidRDefault="00451B06">
            <w:pPr>
              <w:spacing w:after="0" w:line="240" w:lineRule="auto"/>
            </w:pPr>
          </w:p>
        </w:tc>
        <w:tc>
          <w:tcPr>
            <w:tcW w:w="56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43E512" w14:textId="77777777" w:rsidR="00451B06" w:rsidRDefault="00451B06">
            <w:pPr>
              <w:spacing w:after="0" w:line="240" w:lineRule="auto"/>
            </w:pPr>
          </w:p>
        </w:tc>
      </w:tr>
      <w:tr w:rsidR="00451B06" w14:paraId="4177C602" w14:textId="77777777">
        <w:tblPrEx>
          <w:tblCellMar>
            <w:top w:w="0" w:type="dxa"/>
            <w:bottom w:w="0" w:type="dxa"/>
          </w:tblCellMar>
        </w:tblPrEx>
        <w:tc>
          <w:tcPr>
            <w:tcW w:w="34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41C8E1" w14:textId="77777777" w:rsidR="00451B06" w:rsidRDefault="0035545D">
            <w:pPr>
              <w:spacing w:after="0" w:line="240" w:lineRule="auto"/>
              <w:jc w:val="both"/>
            </w:pPr>
            <w:r>
              <w:t>31006210: sedie girevoli in legno c</w:t>
            </w:r>
            <w:r>
              <w:t>on regolazione dell’altezza (escluse le sedie destinate all’uso medico, chirurgico, odontoiatrico, veterinario e da barbiere)</w:t>
            </w:r>
          </w:p>
        </w:tc>
        <w:tc>
          <w:tcPr>
            <w:tcW w:w="48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C44E30" w14:textId="77777777" w:rsidR="00451B06" w:rsidRDefault="00451B06">
            <w:pPr>
              <w:spacing w:after="0" w:line="240" w:lineRule="auto"/>
              <w:jc w:val="both"/>
            </w:pPr>
          </w:p>
        </w:tc>
        <w:tc>
          <w:tcPr>
            <w:tcW w:w="56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F830DF" w14:textId="77777777" w:rsidR="00451B06" w:rsidRDefault="00451B06">
            <w:pPr>
              <w:spacing w:after="0" w:line="240" w:lineRule="auto"/>
              <w:jc w:val="both"/>
            </w:pPr>
          </w:p>
        </w:tc>
      </w:tr>
      <w:tr w:rsidR="00451B06" w14:paraId="22F35240" w14:textId="77777777">
        <w:tblPrEx>
          <w:tblCellMar>
            <w:top w:w="0" w:type="dxa"/>
            <w:bottom w:w="0" w:type="dxa"/>
          </w:tblCellMar>
        </w:tblPrEx>
        <w:tc>
          <w:tcPr>
            <w:tcW w:w="34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F42341" w14:textId="77777777" w:rsidR="00451B06" w:rsidRDefault="0035545D">
            <w:pPr>
              <w:autoSpaceDE w:val="0"/>
              <w:spacing w:after="0" w:line="240" w:lineRule="auto"/>
              <w:jc w:val="both"/>
            </w:pPr>
            <w:r>
              <w:t>31006220: sedute trasformabili in letti in legno (escluse le sedie da giardino e l’attrezzatura da campeggio)</w:t>
            </w:r>
          </w:p>
        </w:tc>
        <w:tc>
          <w:tcPr>
            <w:tcW w:w="48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F936FF" w14:textId="77777777" w:rsidR="00451B06" w:rsidRDefault="00451B06">
            <w:pPr>
              <w:spacing w:after="0" w:line="240" w:lineRule="auto"/>
              <w:jc w:val="both"/>
            </w:pPr>
          </w:p>
        </w:tc>
        <w:tc>
          <w:tcPr>
            <w:tcW w:w="56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BFD24A" w14:textId="77777777" w:rsidR="00451B06" w:rsidRDefault="00451B06">
            <w:pPr>
              <w:spacing w:after="0" w:line="240" w:lineRule="auto"/>
              <w:jc w:val="both"/>
            </w:pPr>
          </w:p>
        </w:tc>
      </w:tr>
      <w:tr w:rsidR="00451B06" w14:paraId="3272B878" w14:textId="77777777">
        <w:tblPrEx>
          <w:tblCellMar>
            <w:top w:w="0" w:type="dxa"/>
            <w:bottom w:w="0" w:type="dxa"/>
          </w:tblCellMar>
        </w:tblPrEx>
        <w:trPr>
          <w:trHeight w:val="549"/>
        </w:trPr>
        <w:tc>
          <w:tcPr>
            <w:tcW w:w="34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A73445" w14:textId="77777777" w:rsidR="00451B06" w:rsidRDefault="0035545D">
            <w:pPr>
              <w:autoSpaceDE w:val="0"/>
              <w:spacing w:after="0" w:line="240" w:lineRule="auto"/>
              <w:jc w:val="both"/>
            </w:pPr>
            <w:r>
              <w:t>31006230: sedie in canna, vimini, bambù o materiali simili</w:t>
            </w:r>
          </w:p>
        </w:tc>
        <w:tc>
          <w:tcPr>
            <w:tcW w:w="48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8D1ECD" w14:textId="77777777" w:rsidR="00451B06" w:rsidRDefault="00451B06">
            <w:pPr>
              <w:spacing w:after="0" w:line="240" w:lineRule="auto"/>
              <w:jc w:val="center"/>
              <w:rPr>
                <w:b/>
                <w:bCs/>
              </w:rPr>
            </w:pPr>
          </w:p>
        </w:tc>
        <w:tc>
          <w:tcPr>
            <w:tcW w:w="56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E348F5" w14:textId="77777777" w:rsidR="00451B06" w:rsidRDefault="00451B06">
            <w:pPr>
              <w:spacing w:after="0" w:line="240" w:lineRule="auto"/>
              <w:jc w:val="center"/>
              <w:rPr>
                <w:b/>
                <w:bCs/>
              </w:rPr>
            </w:pPr>
          </w:p>
        </w:tc>
      </w:tr>
      <w:tr w:rsidR="00451B06" w14:paraId="1E37EA33" w14:textId="77777777">
        <w:tblPrEx>
          <w:tblCellMar>
            <w:top w:w="0" w:type="dxa"/>
            <w:bottom w:w="0" w:type="dxa"/>
          </w:tblCellMar>
        </w:tblPrEx>
        <w:tc>
          <w:tcPr>
            <w:tcW w:w="34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1BA8C9" w14:textId="77777777" w:rsidR="00451B06" w:rsidRDefault="0035545D">
            <w:pPr>
              <w:autoSpaceDE w:val="0"/>
              <w:spacing w:after="0" w:line="240" w:lineRule="auto"/>
              <w:jc w:val="both"/>
            </w:pPr>
            <w:r>
              <w:t>31006240: sedute imbottite con struttura in legno (escluse le sedie girevoli)</w:t>
            </w:r>
          </w:p>
        </w:tc>
        <w:tc>
          <w:tcPr>
            <w:tcW w:w="48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271504" w14:textId="77777777" w:rsidR="00451B06" w:rsidRDefault="00451B06">
            <w:pPr>
              <w:spacing w:after="0" w:line="240" w:lineRule="auto"/>
              <w:jc w:val="both"/>
              <w:rPr>
                <w:b/>
                <w:bCs/>
              </w:rPr>
            </w:pPr>
          </w:p>
        </w:tc>
        <w:tc>
          <w:tcPr>
            <w:tcW w:w="56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5E06CE" w14:textId="77777777" w:rsidR="00451B06" w:rsidRDefault="00451B06">
            <w:pPr>
              <w:spacing w:after="0" w:line="240" w:lineRule="auto"/>
              <w:jc w:val="both"/>
              <w:rPr>
                <w:b/>
                <w:bCs/>
              </w:rPr>
            </w:pPr>
          </w:p>
        </w:tc>
      </w:tr>
      <w:tr w:rsidR="00451B06" w14:paraId="656EC747" w14:textId="77777777">
        <w:tblPrEx>
          <w:tblCellMar>
            <w:top w:w="0" w:type="dxa"/>
            <w:bottom w:w="0" w:type="dxa"/>
          </w:tblCellMar>
        </w:tblPrEx>
        <w:tc>
          <w:tcPr>
            <w:tcW w:w="34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206670" w14:textId="77777777" w:rsidR="00451B06" w:rsidRDefault="0035545D">
            <w:pPr>
              <w:autoSpaceDE w:val="0"/>
              <w:spacing w:after="0" w:line="240" w:lineRule="auto"/>
              <w:jc w:val="both"/>
            </w:pPr>
            <w:r>
              <w:t>31006250: sedute non imbottite con struttura in legno (escluse le sedie girevoli)</w:t>
            </w:r>
          </w:p>
        </w:tc>
        <w:tc>
          <w:tcPr>
            <w:tcW w:w="48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06D492" w14:textId="77777777" w:rsidR="00451B06" w:rsidRDefault="00451B06">
            <w:pPr>
              <w:spacing w:after="0" w:line="240" w:lineRule="auto"/>
              <w:jc w:val="both"/>
            </w:pPr>
          </w:p>
        </w:tc>
        <w:tc>
          <w:tcPr>
            <w:tcW w:w="56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159E82" w14:textId="77777777" w:rsidR="00451B06" w:rsidRDefault="00451B06">
            <w:pPr>
              <w:spacing w:after="0" w:line="240" w:lineRule="auto"/>
              <w:jc w:val="both"/>
            </w:pPr>
          </w:p>
        </w:tc>
      </w:tr>
      <w:tr w:rsidR="00451B06" w14:paraId="3EA0A021" w14:textId="77777777">
        <w:tblPrEx>
          <w:tblCellMar>
            <w:top w:w="0" w:type="dxa"/>
            <w:bottom w:w="0" w:type="dxa"/>
          </w:tblCellMar>
        </w:tblPrEx>
        <w:tc>
          <w:tcPr>
            <w:tcW w:w="34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DFD7EA" w14:textId="77777777" w:rsidR="00451B06" w:rsidRDefault="0035545D">
            <w:pPr>
              <w:autoSpaceDE w:val="0"/>
              <w:spacing w:after="0" w:line="240" w:lineRule="auto"/>
              <w:jc w:val="both"/>
            </w:pPr>
            <w:r>
              <w:t xml:space="preserve">31006300: altre sedute </w:t>
            </w:r>
          </w:p>
        </w:tc>
        <w:tc>
          <w:tcPr>
            <w:tcW w:w="48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6B2624" w14:textId="77777777" w:rsidR="00451B06" w:rsidRDefault="00451B06">
            <w:pPr>
              <w:spacing w:after="0" w:line="240" w:lineRule="auto"/>
              <w:jc w:val="both"/>
            </w:pPr>
          </w:p>
        </w:tc>
        <w:tc>
          <w:tcPr>
            <w:tcW w:w="56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A30FC4" w14:textId="77777777" w:rsidR="00451B06" w:rsidRDefault="00451B06">
            <w:pPr>
              <w:spacing w:after="0" w:line="240" w:lineRule="auto"/>
              <w:jc w:val="both"/>
            </w:pPr>
          </w:p>
        </w:tc>
      </w:tr>
      <w:tr w:rsidR="00451B06" w14:paraId="57B36D02" w14:textId="77777777">
        <w:tblPrEx>
          <w:tblCellMar>
            <w:top w:w="0" w:type="dxa"/>
            <w:bottom w:w="0" w:type="dxa"/>
          </w:tblCellMar>
        </w:tblPrEx>
        <w:tc>
          <w:tcPr>
            <w:tcW w:w="34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2BE83B" w14:textId="77777777" w:rsidR="00451B06" w:rsidRDefault="0035545D">
            <w:pPr>
              <w:autoSpaceDE w:val="0"/>
              <w:spacing w:after="0" w:line="240" w:lineRule="auto"/>
              <w:jc w:val="both"/>
            </w:pPr>
            <w:r>
              <w:t>31006400: parti di sedute (esclusi i sedili utilizzati negli aeromobili e nei veicoli a motore)</w:t>
            </w:r>
          </w:p>
        </w:tc>
        <w:tc>
          <w:tcPr>
            <w:tcW w:w="48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78FBE5" w14:textId="77777777" w:rsidR="00451B06" w:rsidRDefault="00451B06">
            <w:pPr>
              <w:spacing w:after="0" w:line="240" w:lineRule="auto"/>
              <w:jc w:val="both"/>
            </w:pPr>
          </w:p>
        </w:tc>
        <w:tc>
          <w:tcPr>
            <w:tcW w:w="56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645F93" w14:textId="77777777" w:rsidR="00451B06" w:rsidRDefault="00451B06">
            <w:pPr>
              <w:spacing w:after="0" w:line="240" w:lineRule="auto"/>
              <w:jc w:val="both"/>
            </w:pPr>
          </w:p>
        </w:tc>
      </w:tr>
      <w:tr w:rsidR="00451B06" w14:paraId="6560857C" w14:textId="77777777">
        <w:tblPrEx>
          <w:tblCellMar>
            <w:top w:w="0" w:type="dxa"/>
            <w:bottom w:w="0" w:type="dxa"/>
          </w:tblCellMar>
        </w:tblPrEx>
        <w:tc>
          <w:tcPr>
            <w:tcW w:w="34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69C111" w14:textId="77777777" w:rsidR="00451B06" w:rsidRDefault="0035545D">
            <w:pPr>
              <w:autoSpaceDE w:val="0"/>
              <w:spacing w:after="0" w:line="240" w:lineRule="auto"/>
              <w:jc w:val="both"/>
            </w:pPr>
            <w:r>
              <w:t>31008010: parti di mobili in metallo</w:t>
            </w:r>
          </w:p>
        </w:tc>
        <w:tc>
          <w:tcPr>
            <w:tcW w:w="48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206CC4" w14:textId="77777777" w:rsidR="00451B06" w:rsidRDefault="00451B06">
            <w:pPr>
              <w:spacing w:after="0" w:line="240" w:lineRule="auto"/>
              <w:jc w:val="both"/>
            </w:pPr>
          </w:p>
        </w:tc>
        <w:tc>
          <w:tcPr>
            <w:tcW w:w="56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F94889" w14:textId="77777777" w:rsidR="00451B06" w:rsidRDefault="00451B06">
            <w:pPr>
              <w:spacing w:after="0" w:line="240" w:lineRule="auto"/>
              <w:jc w:val="both"/>
            </w:pPr>
          </w:p>
        </w:tc>
      </w:tr>
      <w:tr w:rsidR="00451B06" w14:paraId="707425C3" w14:textId="77777777">
        <w:tblPrEx>
          <w:tblCellMar>
            <w:top w:w="0" w:type="dxa"/>
            <w:bottom w:w="0" w:type="dxa"/>
          </w:tblCellMar>
        </w:tblPrEx>
        <w:tc>
          <w:tcPr>
            <w:tcW w:w="34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EDDE75" w14:textId="77777777" w:rsidR="00451B06" w:rsidRDefault="0035545D">
            <w:pPr>
              <w:autoSpaceDE w:val="0"/>
              <w:spacing w:after="0" w:line="240" w:lineRule="auto"/>
              <w:jc w:val="both"/>
            </w:pPr>
            <w:r>
              <w:t>31008020: parti di mobili in legno</w:t>
            </w:r>
          </w:p>
        </w:tc>
        <w:tc>
          <w:tcPr>
            <w:tcW w:w="48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7C045F" w14:textId="77777777" w:rsidR="00451B06" w:rsidRDefault="00451B06">
            <w:pPr>
              <w:spacing w:after="0" w:line="240" w:lineRule="auto"/>
              <w:jc w:val="both"/>
            </w:pPr>
          </w:p>
        </w:tc>
        <w:tc>
          <w:tcPr>
            <w:tcW w:w="56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C0907F" w14:textId="77777777" w:rsidR="00451B06" w:rsidRDefault="00451B06">
            <w:pPr>
              <w:spacing w:after="0" w:line="240" w:lineRule="auto"/>
              <w:jc w:val="both"/>
            </w:pPr>
          </w:p>
        </w:tc>
      </w:tr>
      <w:tr w:rsidR="00451B06" w14:paraId="1169FA8C" w14:textId="77777777">
        <w:tblPrEx>
          <w:tblCellMar>
            <w:top w:w="0" w:type="dxa"/>
            <w:bottom w:w="0" w:type="dxa"/>
          </w:tblCellMar>
        </w:tblPrEx>
        <w:tc>
          <w:tcPr>
            <w:tcW w:w="34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D98A93" w14:textId="77777777" w:rsidR="00451B06" w:rsidRDefault="0035545D">
            <w:pPr>
              <w:autoSpaceDE w:val="0"/>
              <w:spacing w:after="0" w:line="240" w:lineRule="auto"/>
              <w:jc w:val="both"/>
            </w:pPr>
            <w:r>
              <w:t>31008090: parti di mobili (escluse quelle in metallo e in legno)</w:t>
            </w:r>
          </w:p>
        </w:tc>
        <w:tc>
          <w:tcPr>
            <w:tcW w:w="48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A5F00F" w14:textId="77777777" w:rsidR="00451B06" w:rsidRDefault="00451B06">
            <w:pPr>
              <w:spacing w:after="0" w:line="240" w:lineRule="auto"/>
              <w:jc w:val="both"/>
            </w:pPr>
          </w:p>
        </w:tc>
        <w:tc>
          <w:tcPr>
            <w:tcW w:w="56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F7544E" w14:textId="77777777" w:rsidR="00451B06" w:rsidRDefault="00451B06">
            <w:pPr>
              <w:spacing w:after="0" w:line="240" w:lineRule="auto"/>
              <w:jc w:val="both"/>
            </w:pPr>
          </w:p>
        </w:tc>
      </w:tr>
      <w:tr w:rsidR="00451B06" w14:paraId="4F2191C2" w14:textId="77777777">
        <w:tblPrEx>
          <w:tblCellMar>
            <w:top w:w="0" w:type="dxa"/>
            <w:bottom w:w="0" w:type="dxa"/>
          </w:tblCellMar>
        </w:tblPrEx>
        <w:tc>
          <w:tcPr>
            <w:tcW w:w="34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BD87E8" w14:textId="77777777" w:rsidR="00451B06" w:rsidRDefault="0035545D">
            <w:pPr>
              <w:autoSpaceDE w:val="0"/>
              <w:spacing w:after="0" w:line="240" w:lineRule="auto"/>
              <w:jc w:val="both"/>
            </w:pPr>
            <w:r>
              <w:t>13962110: teloni, tende da sole e tendine parasole (escluse le tende da sole per roulotte)</w:t>
            </w:r>
          </w:p>
        </w:tc>
        <w:tc>
          <w:tcPr>
            <w:tcW w:w="48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1387DA" w14:textId="77777777" w:rsidR="00451B06" w:rsidRDefault="00451B06">
            <w:pPr>
              <w:spacing w:after="0" w:line="240" w:lineRule="auto"/>
              <w:jc w:val="both"/>
            </w:pPr>
          </w:p>
        </w:tc>
        <w:tc>
          <w:tcPr>
            <w:tcW w:w="56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4F955A" w14:textId="77777777" w:rsidR="00451B06" w:rsidRDefault="00451B06">
            <w:pPr>
              <w:spacing w:after="0" w:line="240" w:lineRule="auto"/>
              <w:jc w:val="both"/>
            </w:pPr>
          </w:p>
        </w:tc>
      </w:tr>
      <w:tr w:rsidR="00451B06" w14:paraId="5291C7E5" w14:textId="77777777">
        <w:tblPrEx>
          <w:tblCellMar>
            <w:top w:w="0" w:type="dxa"/>
            <w:bottom w:w="0" w:type="dxa"/>
          </w:tblCellMar>
        </w:tblPrEx>
        <w:tc>
          <w:tcPr>
            <w:tcW w:w="34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E1A740" w14:textId="77777777" w:rsidR="00451B06" w:rsidRDefault="0035545D">
            <w:pPr>
              <w:spacing w:after="0" w:line="240" w:lineRule="auto"/>
              <w:jc w:val="both"/>
            </w:pPr>
            <w:r>
              <w:t xml:space="preserve">32992130: ombrelli, ombrelloni da sole, ombrelli da passeggio, ombrelloni da giardino e articoli simili </w:t>
            </w:r>
          </w:p>
        </w:tc>
        <w:tc>
          <w:tcPr>
            <w:tcW w:w="48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DA320B" w14:textId="77777777" w:rsidR="00451B06" w:rsidRDefault="00451B06">
            <w:pPr>
              <w:spacing w:after="0" w:line="240" w:lineRule="auto"/>
              <w:jc w:val="both"/>
            </w:pPr>
          </w:p>
        </w:tc>
        <w:tc>
          <w:tcPr>
            <w:tcW w:w="56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BEAA22" w14:textId="77777777" w:rsidR="00451B06" w:rsidRDefault="00451B06">
            <w:pPr>
              <w:spacing w:after="0" w:line="240" w:lineRule="auto"/>
              <w:jc w:val="both"/>
            </w:pPr>
          </w:p>
        </w:tc>
      </w:tr>
      <w:tr w:rsidR="00451B06" w14:paraId="2EA563D3" w14:textId="77777777">
        <w:tblPrEx>
          <w:tblCellMar>
            <w:top w:w="0" w:type="dxa"/>
            <w:bottom w:w="0" w:type="dxa"/>
          </w:tblCellMar>
        </w:tblPrEx>
        <w:tc>
          <w:tcPr>
            <w:tcW w:w="34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AE8B76" w14:textId="77777777" w:rsidR="00451B06" w:rsidRDefault="0035545D">
            <w:pPr>
              <w:autoSpaceDE w:val="0"/>
              <w:spacing w:after="0" w:line="240" w:lineRule="auto"/>
              <w:jc w:val="both"/>
              <w:rPr>
                <w:b/>
                <w:bCs/>
              </w:rPr>
            </w:pPr>
            <w:r>
              <w:rPr>
                <w:b/>
                <w:bCs/>
              </w:rPr>
              <w:t xml:space="preserve">PARTE B – Esclusioni </w:t>
            </w:r>
          </w:p>
        </w:tc>
        <w:tc>
          <w:tcPr>
            <w:tcW w:w="48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28FD97" w14:textId="77777777" w:rsidR="00451B06" w:rsidRDefault="00451B06">
            <w:pPr>
              <w:spacing w:after="0" w:line="240" w:lineRule="auto"/>
              <w:jc w:val="both"/>
            </w:pPr>
          </w:p>
        </w:tc>
        <w:tc>
          <w:tcPr>
            <w:tcW w:w="56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956DE2" w14:textId="77777777" w:rsidR="00451B06" w:rsidRDefault="00451B06">
            <w:pPr>
              <w:spacing w:after="0" w:line="240" w:lineRule="auto"/>
              <w:jc w:val="both"/>
            </w:pPr>
          </w:p>
        </w:tc>
      </w:tr>
      <w:tr w:rsidR="00451B06" w14:paraId="711CABA4" w14:textId="77777777">
        <w:tblPrEx>
          <w:tblCellMar>
            <w:top w:w="0" w:type="dxa"/>
            <w:bottom w:w="0" w:type="dxa"/>
          </w:tblCellMar>
        </w:tblPrEx>
        <w:tc>
          <w:tcPr>
            <w:tcW w:w="34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F35EB6" w14:textId="77777777" w:rsidR="00451B06" w:rsidRDefault="0035545D">
            <w:pPr>
              <w:spacing w:after="0" w:line="240" w:lineRule="auto"/>
              <w:jc w:val="both"/>
            </w:pPr>
            <w:r>
              <w:t xml:space="preserve">Sono esclusi dal campo di </w:t>
            </w:r>
            <w:r>
              <w:t>applicazione del regolamento:</w:t>
            </w:r>
          </w:p>
        </w:tc>
        <w:tc>
          <w:tcPr>
            <w:tcW w:w="48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85236B" w14:textId="77777777" w:rsidR="00451B06" w:rsidRDefault="00451B06">
            <w:pPr>
              <w:spacing w:after="0" w:line="240" w:lineRule="auto"/>
              <w:jc w:val="both"/>
            </w:pPr>
          </w:p>
        </w:tc>
        <w:tc>
          <w:tcPr>
            <w:tcW w:w="56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AC754C" w14:textId="77777777" w:rsidR="00451B06" w:rsidRDefault="00451B06">
            <w:pPr>
              <w:spacing w:after="0" w:line="240" w:lineRule="auto"/>
              <w:jc w:val="both"/>
            </w:pPr>
          </w:p>
        </w:tc>
      </w:tr>
      <w:tr w:rsidR="00451B06" w14:paraId="47E22FBA" w14:textId="77777777">
        <w:tblPrEx>
          <w:tblCellMar>
            <w:top w:w="0" w:type="dxa"/>
            <w:bottom w:w="0" w:type="dxa"/>
          </w:tblCellMar>
        </w:tblPrEx>
        <w:tc>
          <w:tcPr>
            <w:tcW w:w="34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F193E8" w14:textId="77777777" w:rsidR="00451B06" w:rsidRDefault="0035545D">
            <w:pPr>
              <w:spacing w:after="0" w:line="240" w:lineRule="auto"/>
              <w:jc w:val="both"/>
            </w:pPr>
            <w:r>
              <w:t>A. Prodotti destinati prevalentemente a funzioni edilizie, impiantistiche, sanitarie o tecnologiche.</w:t>
            </w:r>
          </w:p>
        </w:tc>
        <w:tc>
          <w:tcPr>
            <w:tcW w:w="48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C429B0" w14:textId="77777777" w:rsidR="00451B06" w:rsidRDefault="00451B06">
            <w:pPr>
              <w:spacing w:after="0" w:line="240" w:lineRule="auto"/>
              <w:jc w:val="both"/>
            </w:pPr>
          </w:p>
        </w:tc>
        <w:tc>
          <w:tcPr>
            <w:tcW w:w="56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8008E6" w14:textId="77777777" w:rsidR="00451B06" w:rsidRDefault="00451B06">
            <w:pPr>
              <w:spacing w:after="0" w:line="240" w:lineRule="auto"/>
              <w:jc w:val="both"/>
            </w:pPr>
          </w:p>
        </w:tc>
      </w:tr>
      <w:tr w:rsidR="00451B06" w14:paraId="5530468E" w14:textId="77777777">
        <w:tblPrEx>
          <w:tblCellMar>
            <w:top w:w="0" w:type="dxa"/>
            <w:bottom w:w="0" w:type="dxa"/>
          </w:tblCellMar>
        </w:tblPrEx>
        <w:tc>
          <w:tcPr>
            <w:tcW w:w="34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4DDA0C" w14:textId="77777777" w:rsidR="00451B06" w:rsidRDefault="0035545D">
            <w:pPr>
              <w:spacing w:after="0" w:line="240" w:lineRule="auto"/>
              <w:jc w:val="both"/>
            </w:pPr>
            <w:r>
              <w:t xml:space="preserve">B. Attrezzature e prodotti destinati prevalentemente ad attività industriali, tecniche, diagnostiche o </w:t>
            </w:r>
            <w:r>
              <w:t>terapeutiche (termoarredi, ceramiche da bagno, box doccia). In caso di mobili inglobanti ceramiche si considera prevalente la funzione arredo.</w:t>
            </w:r>
          </w:p>
        </w:tc>
        <w:tc>
          <w:tcPr>
            <w:tcW w:w="48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B2D248" w14:textId="77777777" w:rsidR="00451B06" w:rsidRDefault="00451B06">
            <w:pPr>
              <w:spacing w:after="0" w:line="240" w:lineRule="auto"/>
              <w:jc w:val="both"/>
            </w:pPr>
          </w:p>
        </w:tc>
        <w:tc>
          <w:tcPr>
            <w:tcW w:w="56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39D86A" w14:textId="77777777" w:rsidR="00451B06" w:rsidRDefault="00451B06">
            <w:pPr>
              <w:spacing w:after="0" w:line="240" w:lineRule="auto"/>
              <w:jc w:val="both"/>
            </w:pPr>
          </w:p>
        </w:tc>
      </w:tr>
      <w:tr w:rsidR="00451B06" w14:paraId="6C0B4906" w14:textId="77777777">
        <w:tblPrEx>
          <w:tblCellMar>
            <w:top w:w="0" w:type="dxa"/>
            <w:bottom w:w="0" w:type="dxa"/>
          </w:tblCellMar>
        </w:tblPrEx>
        <w:tc>
          <w:tcPr>
            <w:tcW w:w="34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0F8C94" w14:textId="77777777" w:rsidR="00451B06" w:rsidRDefault="0035545D">
            <w:pPr>
              <w:spacing w:after="0" w:line="240" w:lineRule="auto"/>
              <w:jc w:val="both"/>
            </w:pPr>
            <w:r>
              <w:t>C. Prodotti destinati prevalentemente a usi diversi dall’arredo, pur se impiegabili anche in contesti abitativ</w:t>
            </w:r>
            <w:r>
              <w:t>i o collettivi.</w:t>
            </w:r>
          </w:p>
        </w:tc>
        <w:tc>
          <w:tcPr>
            <w:tcW w:w="48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90DF2F" w14:textId="77777777" w:rsidR="00451B06" w:rsidRDefault="00451B06">
            <w:pPr>
              <w:spacing w:after="0" w:line="240" w:lineRule="auto"/>
              <w:jc w:val="both"/>
            </w:pPr>
          </w:p>
        </w:tc>
        <w:tc>
          <w:tcPr>
            <w:tcW w:w="56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CEEA9D" w14:textId="77777777" w:rsidR="00451B06" w:rsidRDefault="00451B06">
            <w:pPr>
              <w:spacing w:after="0" w:line="240" w:lineRule="auto"/>
              <w:jc w:val="both"/>
            </w:pPr>
          </w:p>
        </w:tc>
      </w:tr>
      <w:tr w:rsidR="00451B06" w14:paraId="35EC5329" w14:textId="77777777">
        <w:tblPrEx>
          <w:tblCellMar>
            <w:top w:w="0" w:type="dxa"/>
            <w:bottom w:w="0" w:type="dxa"/>
          </w:tblCellMar>
        </w:tblPrEx>
        <w:tc>
          <w:tcPr>
            <w:tcW w:w="34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FD49AB" w14:textId="77777777" w:rsidR="00451B06" w:rsidRDefault="0035545D">
            <w:pPr>
              <w:spacing w:after="0" w:line="240" w:lineRule="auto"/>
              <w:jc w:val="both"/>
            </w:pPr>
            <w:r>
              <w:t>D. Prodotti già assoggettati a discipline speciali di responsabilità estesa del produttore, nei limiti e secondo le modalità previste dalle rispettive normative di settore. Si intendono, pertanto, esclusi i prodotti tessili per la casa n</w:t>
            </w:r>
            <w:r>
              <w:t>on integrati stabilmente nell’arredo (come tendaggi in materiale tessile e biancheria da letto) e le apparecchiature elettriche ed elettroniche (AEE) incorporate nell’arredo, fatto salvo l’elemento di arredo inteso come supporto fisico dell’AEE (come armad</w:t>
            </w:r>
            <w:r>
              <w:t xml:space="preserve">i o piantane). </w:t>
            </w:r>
          </w:p>
        </w:tc>
        <w:tc>
          <w:tcPr>
            <w:tcW w:w="48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FFDA8C" w14:textId="77777777" w:rsidR="00451B06" w:rsidRDefault="00451B06">
            <w:pPr>
              <w:spacing w:after="0" w:line="240" w:lineRule="auto"/>
              <w:jc w:val="both"/>
            </w:pPr>
          </w:p>
        </w:tc>
        <w:tc>
          <w:tcPr>
            <w:tcW w:w="56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6FF3E4" w14:textId="77777777" w:rsidR="00451B06" w:rsidRDefault="00451B06">
            <w:pPr>
              <w:spacing w:after="0" w:line="240" w:lineRule="auto"/>
              <w:jc w:val="both"/>
            </w:pPr>
          </w:p>
        </w:tc>
      </w:tr>
      <w:tr w:rsidR="00451B06" w14:paraId="22640334" w14:textId="77777777">
        <w:tblPrEx>
          <w:tblCellMar>
            <w:top w:w="0" w:type="dxa"/>
            <w:bottom w:w="0" w:type="dxa"/>
          </w:tblCellMar>
        </w:tblPrEx>
        <w:tc>
          <w:tcPr>
            <w:tcW w:w="34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3F23DC" w14:textId="77777777" w:rsidR="00451B06" w:rsidRDefault="0035545D">
            <w:pPr>
              <w:spacing w:after="0" w:line="240" w:lineRule="auto"/>
              <w:jc w:val="both"/>
            </w:pPr>
            <w:r>
              <w:t>E. Componenti, semilavorati e parti di prodotto che, considerati autonomamente, non sono destinati alla messa a disposizione sul mercato come mobili e prodotti da arredo finiti o come elementi funzionalmente e commercialmente autonomi di</w:t>
            </w:r>
            <w:r>
              <w:t xml:space="preserve"> arredo.</w:t>
            </w:r>
          </w:p>
        </w:tc>
        <w:tc>
          <w:tcPr>
            <w:tcW w:w="48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4F9233" w14:textId="77777777" w:rsidR="00451B06" w:rsidRDefault="00451B06">
            <w:pPr>
              <w:spacing w:after="0" w:line="240" w:lineRule="auto"/>
              <w:jc w:val="both"/>
            </w:pPr>
          </w:p>
        </w:tc>
        <w:tc>
          <w:tcPr>
            <w:tcW w:w="56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A8A238" w14:textId="77777777" w:rsidR="00451B06" w:rsidRDefault="00451B06">
            <w:pPr>
              <w:spacing w:after="0" w:line="240" w:lineRule="auto"/>
              <w:jc w:val="both"/>
            </w:pPr>
          </w:p>
        </w:tc>
      </w:tr>
      <w:tr w:rsidR="00451B06" w14:paraId="3F3E469F" w14:textId="77777777">
        <w:tblPrEx>
          <w:tblCellMar>
            <w:top w:w="0" w:type="dxa"/>
            <w:bottom w:w="0" w:type="dxa"/>
          </w:tblCellMar>
        </w:tblPrEx>
        <w:tc>
          <w:tcPr>
            <w:tcW w:w="34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DBB8F4" w14:textId="77777777" w:rsidR="00451B06" w:rsidRDefault="0035545D">
            <w:pPr>
              <w:spacing w:after="0" w:line="240" w:lineRule="auto"/>
              <w:jc w:val="both"/>
            </w:pPr>
            <w:r>
              <w:t>F. Prodotti e beni che, pur presentando elementi decorativi o accessori, non assolvono per funzione prevalente a finalità di arredo.</w:t>
            </w:r>
          </w:p>
        </w:tc>
        <w:tc>
          <w:tcPr>
            <w:tcW w:w="48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536B65" w14:textId="77777777" w:rsidR="00451B06" w:rsidRDefault="00451B06">
            <w:pPr>
              <w:spacing w:after="0" w:line="240" w:lineRule="auto"/>
              <w:jc w:val="both"/>
            </w:pPr>
          </w:p>
        </w:tc>
        <w:tc>
          <w:tcPr>
            <w:tcW w:w="56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4BB3D2" w14:textId="77777777" w:rsidR="00451B06" w:rsidRDefault="00451B06">
            <w:pPr>
              <w:spacing w:after="0" w:line="240" w:lineRule="auto"/>
              <w:jc w:val="both"/>
            </w:pPr>
          </w:p>
        </w:tc>
      </w:tr>
      <w:tr w:rsidR="00451B06" w14:paraId="3F878D7F" w14:textId="77777777">
        <w:tblPrEx>
          <w:tblCellMar>
            <w:top w:w="0" w:type="dxa"/>
            <w:bottom w:w="0" w:type="dxa"/>
          </w:tblCellMar>
        </w:tblPrEx>
        <w:tc>
          <w:tcPr>
            <w:tcW w:w="34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28189A" w14:textId="77777777" w:rsidR="00451B06" w:rsidRDefault="0035545D">
            <w:pPr>
              <w:spacing w:after="0" w:line="240" w:lineRule="auto"/>
              <w:jc w:val="both"/>
            </w:pPr>
            <w:r>
              <w:t>G. Ulteriori categorie espressamente individuate dal regolamento.</w:t>
            </w:r>
          </w:p>
        </w:tc>
        <w:tc>
          <w:tcPr>
            <w:tcW w:w="48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44B9CA" w14:textId="77777777" w:rsidR="00451B06" w:rsidRDefault="00451B06">
            <w:pPr>
              <w:spacing w:after="0" w:line="240" w:lineRule="auto"/>
              <w:jc w:val="both"/>
            </w:pPr>
          </w:p>
        </w:tc>
        <w:tc>
          <w:tcPr>
            <w:tcW w:w="56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985F2A" w14:textId="77777777" w:rsidR="00451B06" w:rsidRDefault="00451B06">
            <w:pPr>
              <w:spacing w:after="0" w:line="240" w:lineRule="auto"/>
              <w:jc w:val="both"/>
            </w:pPr>
          </w:p>
        </w:tc>
      </w:tr>
      <w:tr w:rsidR="00451B06" w14:paraId="494BF21D" w14:textId="77777777">
        <w:tblPrEx>
          <w:tblCellMar>
            <w:top w:w="0" w:type="dxa"/>
            <w:bottom w:w="0" w:type="dxa"/>
          </w:tblCellMar>
        </w:tblPrEx>
        <w:tc>
          <w:tcPr>
            <w:tcW w:w="34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4C26AA" w14:textId="77777777" w:rsidR="00451B06" w:rsidRDefault="0035545D">
            <w:pPr>
              <w:spacing w:after="0" w:line="240" w:lineRule="auto"/>
              <w:jc w:val="both"/>
            </w:pPr>
            <w:r>
              <w:rPr>
                <w:b/>
                <w:bCs/>
              </w:rPr>
              <w:t xml:space="preserve">PARTE C – Criteri </w:t>
            </w:r>
            <w:r>
              <w:rPr>
                <w:b/>
                <w:bCs/>
              </w:rPr>
              <w:t xml:space="preserve">interpretativi </w:t>
            </w:r>
          </w:p>
        </w:tc>
        <w:tc>
          <w:tcPr>
            <w:tcW w:w="48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742651" w14:textId="77777777" w:rsidR="00451B06" w:rsidRDefault="00451B06">
            <w:pPr>
              <w:spacing w:after="0" w:line="240" w:lineRule="auto"/>
              <w:jc w:val="both"/>
            </w:pPr>
          </w:p>
        </w:tc>
        <w:tc>
          <w:tcPr>
            <w:tcW w:w="56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EED41B" w14:textId="77777777" w:rsidR="00451B06" w:rsidRDefault="00451B06">
            <w:pPr>
              <w:spacing w:after="0" w:line="240" w:lineRule="auto"/>
              <w:jc w:val="both"/>
            </w:pPr>
          </w:p>
        </w:tc>
      </w:tr>
      <w:tr w:rsidR="00451B06" w14:paraId="070EF56C" w14:textId="77777777">
        <w:tblPrEx>
          <w:tblCellMar>
            <w:top w:w="0" w:type="dxa"/>
            <w:bottom w:w="0" w:type="dxa"/>
          </w:tblCellMar>
        </w:tblPrEx>
        <w:tc>
          <w:tcPr>
            <w:tcW w:w="34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94285E" w14:textId="77777777" w:rsidR="00451B06" w:rsidRDefault="0035545D">
            <w:pPr>
              <w:spacing w:after="0" w:line="240" w:lineRule="auto"/>
              <w:jc w:val="both"/>
            </w:pPr>
            <w:r>
              <w:t>1. Ai fini dell'applicazione del presente regolamento, la funzione prevalente del prodotto è desunta, in via prioritaria, da:</w:t>
            </w:r>
          </w:p>
        </w:tc>
        <w:tc>
          <w:tcPr>
            <w:tcW w:w="48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DD4BDB" w14:textId="77777777" w:rsidR="00451B06" w:rsidRDefault="00451B06">
            <w:pPr>
              <w:spacing w:after="0" w:line="240" w:lineRule="auto"/>
              <w:jc w:val="both"/>
            </w:pPr>
          </w:p>
        </w:tc>
        <w:tc>
          <w:tcPr>
            <w:tcW w:w="56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B3E2C1" w14:textId="77777777" w:rsidR="00451B06" w:rsidRDefault="00451B06">
            <w:pPr>
              <w:spacing w:after="0" w:line="240" w:lineRule="auto"/>
              <w:jc w:val="both"/>
            </w:pPr>
          </w:p>
        </w:tc>
      </w:tr>
      <w:tr w:rsidR="00451B06" w14:paraId="616F3004" w14:textId="77777777">
        <w:tblPrEx>
          <w:tblCellMar>
            <w:top w:w="0" w:type="dxa"/>
            <w:bottom w:w="0" w:type="dxa"/>
          </w:tblCellMar>
        </w:tblPrEx>
        <w:tc>
          <w:tcPr>
            <w:tcW w:w="34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E9F039" w14:textId="77777777" w:rsidR="00451B06" w:rsidRDefault="0035545D">
            <w:pPr>
              <w:spacing w:after="0" w:line="240" w:lineRule="auto"/>
              <w:jc w:val="both"/>
            </w:pPr>
            <w:r>
              <w:t>a) destinazione d'uso dichiarata dal produttore;</w:t>
            </w:r>
          </w:p>
        </w:tc>
        <w:tc>
          <w:tcPr>
            <w:tcW w:w="48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B19932" w14:textId="77777777" w:rsidR="00451B06" w:rsidRDefault="00451B06">
            <w:pPr>
              <w:spacing w:after="0" w:line="240" w:lineRule="auto"/>
              <w:jc w:val="both"/>
            </w:pPr>
          </w:p>
        </w:tc>
        <w:tc>
          <w:tcPr>
            <w:tcW w:w="56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4EC883" w14:textId="77777777" w:rsidR="00451B06" w:rsidRDefault="00451B06">
            <w:pPr>
              <w:spacing w:after="0" w:line="240" w:lineRule="auto"/>
              <w:jc w:val="both"/>
            </w:pPr>
          </w:p>
        </w:tc>
      </w:tr>
      <w:tr w:rsidR="00451B06" w14:paraId="319EDEF6" w14:textId="77777777">
        <w:tblPrEx>
          <w:tblCellMar>
            <w:top w:w="0" w:type="dxa"/>
            <w:bottom w:w="0" w:type="dxa"/>
          </w:tblCellMar>
        </w:tblPrEx>
        <w:tc>
          <w:tcPr>
            <w:tcW w:w="34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91EEE9" w14:textId="77777777" w:rsidR="00451B06" w:rsidRDefault="0035545D">
            <w:pPr>
              <w:spacing w:after="0" w:line="240" w:lineRule="auto"/>
              <w:jc w:val="both"/>
            </w:pPr>
            <w:r>
              <w:t>b) caratteristiche costruttive;</w:t>
            </w:r>
          </w:p>
        </w:tc>
        <w:tc>
          <w:tcPr>
            <w:tcW w:w="48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8711DF" w14:textId="77777777" w:rsidR="00451B06" w:rsidRDefault="00451B06">
            <w:pPr>
              <w:spacing w:after="0" w:line="240" w:lineRule="auto"/>
              <w:jc w:val="both"/>
            </w:pPr>
          </w:p>
        </w:tc>
        <w:tc>
          <w:tcPr>
            <w:tcW w:w="56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C57ED1" w14:textId="77777777" w:rsidR="00451B06" w:rsidRDefault="00451B06">
            <w:pPr>
              <w:spacing w:after="0" w:line="240" w:lineRule="auto"/>
              <w:jc w:val="both"/>
            </w:pPr>
          </w:p>
        </w:tc>
      </w:tr>
      <w:tr w:rsidR="00451B06" w14:paraId="112A6219" w14:textId="77777777">
        <w:tblPrEx>
          <w:tblCellMar>
            <w:top w:w="0" w:type="dxa"/>
            <w:bottom w:w="0" w:type="dxa"/>
          </w:tblCellMar>
        </w:tblPrEx>
        <w:tc>
          <w:tcPr>
            <w:tcW w:w="34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DC3E56" w14:textId="77777777" w:rsidR="00451B06" w:rsidRDefault="0035545D">
            <w:pPr>
              <w:spacing w:after="0" w:line="240" w:lineRule="auto"/>
              <w:jc w:val="both"/>
            </w:pPr>
            <w:r>
              <w:t xml:space="preserve">c) modalità di </w:t>
            </w:r>
            <w:r>
              <w:t>commercializzazione;</w:t>
            </w:r>
          </w:p>
        </w:tc>
        <w:tc>
          <w:tcPr>
            <w:tcW w:w="48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504135" w14:textId="77777777" w:rsidR="00451B06" w:rsidRDefault="00451B06">
            <w:pPr>
              <w:spacing w:after="0" w:line="240" w:lineRule="auto"/>
              <w:jc w:val="both"/>
            </w:pPr>
          </w:p>
        </w:tc>
        <w:tc>
          <w:tcPr>
            <w:tcW w:w="56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E27189" w14:textId="77777777" w:rsidR="00451B06" w:rsidRDefault="00451B06">
            <w:pPr>
              <w:spacing w:after="0" w:line="240" w:lineRule="auto"/>
              <w:jc w:val="both"/>
            </w:pPr>
          </w:p>
        </w:tc>
      </w:tr>
      <w:tr w:rsidR="00451B06" w14:paraId="250CE170" w14:textId="77777777">
        <w:tblPrEx>
          <w:tblCellMar>
            <w:top w:w="0" w:type="dxa"/>
            <w:bottom w:w="0" w:type="dxa"/>
          </w:tblCellMar>
        </w:tblPrEx>
        <w:tc>
          <w:tcPr>
            <w:tcW w:w="34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021DF1" w14:textId="77777777" w:rsidR="00451B06" w:rsidRDefault="0035545D">
            <w:pPr>
              <w:spacing w:after="0" w:line="240" w:lineRule="auto"/>
              <w:jc w:val="both"/>
            </w:pPr>
            <w:r>
              <w:t>d) collocazione tipologica del prodotto;</w:t>
            </w:r>
          </w:p>
        </w:tc>
        <w:tc>
          <w:tcPr>
            <w:tcW w:w="48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437D9E" w14:textId="77777777" w:rsidR="00451B06" w:rsidRDefault="00451B06">
            <w:pPr>
              <w:spacing w:after="0" w:line="240" w:lineRule="auto"/>
              <w:jc w:val="both"/>
            </w:pPr>
          </w:p>
        </w:tc>
        <w:tc>
          <w:tcPr>
            <w:tcW w:w="56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36F2C9" w14:textId="77777777" w:rsidR="00451B06" w:rsidRDefault="00451B06">
            <w:pPr>
              <w:spacing w:after="0" w:line="240" w:lineRule="auto"/>
              <w:jc w:val="both"/>
            </w:pPr>
          </w:p>
        </w:tc>
      </w:tr>
      <w:tr w:rsidR="00451B06" w14:paraId="7AB5CC09" w14:textId="77777777">
        <w:tblPrEx>
          <w:tblCellMar>
            <w:top w:w="0" w:type="dxa"/>
            <w:bottom w:w="0" w:type="dxa"/>
          </w:tblCellMar>
        </w:tblPrEx>
        <w:tc>
          <w:tcPr>
            <w:tcW w:w="34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31460C" w14:textId="77777777" w:rsidR="00451B06" w:rsidRDefault="0035545D">
            <w:pPr>
              <w:spacing w:after="0" w:line="240" w:lineRule="auto"/>
              <w:jc w:val="both"/>
            </w:pPr>
            <w:r>
              <w:t>e) prevalenza funzionale rispetto ad eventuali funzioni accessorie.</w:t>
            </w:r>
          </w:p>
        </w:tc>
        <w:tc>
          <w:tcPr>
            <w:tcW w:w="48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593BAF" w14:textId="77777777" w:rsidR="00451B06" w:rsidRDefault="00451B06">
            <w:pPr>
              <w:spacing w:after="0" w:line="240" w:lineRule="auto"/>
              <w:jc w:val="both"/>
            </w:pPr>
          </w:p>
        </w:tc>
        <w:tc>
          <w:tcPr>
            <w:tcW w:w="56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539632" w14:textId="77777777" w:rsidR="00451B06" w:rsidRDefault="00451B06">
            <w:pPr>
              <w:spacing w:after="0" w:line="240" w:lineRule="auto"/>
              <w:jc w:val="both"/>
            </w:pPr>
          </w:p>
        </w:tc>
      </w:tr>
      <w:tr w:rsidR="00451B06" w14:paraId="4D38F254" w14:textId="77777777">
        <w:tblPrEx>
          <w:tblCellMar>
            <w:top w:w="0" w:type="dxa"/>
            <w:bottom w:w="0" w:type="dxa"/>
          </w:tblCellMar>
        </w:tblPrEx>
        <w:tc>
          <w:tcPr>
            <w:tcW w:w="34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61673D" w14:textId="77777777" w:rsidR="00451B06" w:rsidRDefault="0035545D">
            <w:pPr>
              <w:spacing w:after="0" w:line="240" w:lineRule="auto"/>
              <w:jc w:val="both"/>
            </w:pPr>
            <w:r>
              <w:t xml:space="preserve">2. L'assenza di uno specifico prodotto o codice dalla elencazione non esclude l'applicazione del presente </w:t>
            </w:r>
            <w:r>
              <w:t>regolamento ai prodotti aventi funzione prevalente di arredo, secondo i criteri di cui al comma 1.</w:t>
            </w:r>
          </w:p>
        </w:tc>
        <w:tc>
          <w:tcPr>
            <w:tcW w:w="48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C24D46" w14:textId="77777777" w:rsidR="00451B06" w:rsidRDefault="00451B06">
            <w:pPr>
              <w:spacing w:after="0" w:line="240" w:lineRule="auto"/>
              <w:jc w:val="both"/>
            </w:pPr>
          </w:p>
        </w:tc>
        <w:tc>
          <w:tcPr>
            <w:tcW w:w="56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1B6687" w14:textId="77777777" w:rsidR="00451B06" w:rsidRDefault="00451B06">
            <w:pPr>
              <w:spacing w:after="0" w:line="240" w:lineRule="auto"/>
              <w:jc w:val="both"/>
            </w:pPr>
          </w:p>
        </w:tc>
      </w:tr>
      <w:tr w:rsidR="00451B06" w14:paraId="1D928C9B" w14:textId="77777777">
        <w:tblPrEx>
          <w:tblCellMar>
            <w:top w:w="0" w:type="dxa"/>
            <w:bottom w:w="0" w:type="dxa"/>
          </w:tblCellMar>
        </w:tblPrEx>
        <w:tc>
          <w:tcPr>
            <w:tcW w:w="34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B55D95" w14:textId="77777777" w:rsidR="00451B06" w:rsidRDefault="0035545D">
            <w:pPr>
              <w:spacing w:after="0" w:line="240" w:lineRule="auto"/>
              <w:jc w:val="both"/>
            </w:pPr>
            <w:r>
              <w:t>3. I componenti e gli accessori rientrano nel regime esclusivamente quando siano commercializzati come elementi strutturali autonomi o ricambi specificame</w:t>
            </w:r>
            <w:r>
              <w:t>nte destinati ai prodotti inclusi nella Parte A.</w:t>
            </w:r>
          </w:p>
        </w:tc>
        <w:tc>
          <w:tcPr>
            <w:tcW w:w="48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D3D82B" w14:textId="77777777" w:rsidR="00451B06" w:rsidRDefault="00451B06">
            <w:pPr>
              <w:spacing w:after="0" w:line="240" w:lineRule="auto"/>
              <w:jc w:val="both"/>
            </w:pPr>
          </w:p>
        </w:tc>
        <w:tc>
          <w:tcPr>
            <w:tcW w:w="56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18EEEA" w14:textId="77777777" w:rsidR="00451B06" w:rsidRDefault="00451B06">
            <w:pPr>
              <w:spacing w:after="0" w:line="240" w:lineRule="auto"/>
              <w:jc w:val="both"/>
            </w:pPr>
          </w:p>
        </w:tc>
      </w:tr>
      <w:tr w:rsidR="00451B06" w14:paraId="2BA44E8E" w14:textId="77777777">
        <w:tblPrEx>
          <w:tblCellMar>
            <w:top w:w="0" w:type="dxa"/>
            <w:bottom w:w="0" w:type="dxa"/>
          </w:tblCellMar>
        </w:tblPrEx>
        <w:tc>
          <w:tcPr>
            <w:tcW w:w="34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28EB0E" w14:textId="77777777" w:rsidR="00451B06" w:rsidRDefault="0035545D">
            <w:pPr>
              <w:spacing w:after="0" w:line="240" w:lineRule="auto"/>
              <w:jc w:val="both"/>
            </w:pPr>
            <w:r>
              <w:t>4. Eventuali aggiornamenti o precisazioni degli elenchi di cui al presente Allegato sono adottati con decreto del Ministro dell'ambiente e della sicurezza energetica, sentito il Centro di coordinamento, s</w:t>
            </w:r>
            <w:r>
              <w:t>enza modificare l'ambito oggettivo definito dall'articolo 3 del presente regolamento.</w:t>
            </w:r>
          </w:p>
        </w:tc>
        <w:tc>
          <w:tcPr>
            <w:tcW w:w="48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CE3C46" w14:textId="77777777" w:rsidR="00451B06" w:rsidRDefault="00451B06">
            <w:pPr>
              <w:spacing w:after="0" w:line="240" w:lineRule="auto"/>
              <w:jc w:val="both"/>
            </w:pPr>
          </w:p>
        </w:tc>
        <w:tc>
          <w:tcPr>
            <w:tcW w:w="56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EB0825" w14:textId="77777777" w:rsidR="00451B06" w:rsidRDefault="00451B06">
            <w:pPr>
              <w:spacing w:after="0" w:line="240" w:lineRule="auto"/>
              <w:jc w:val="both"/>
            </w:pPr>
          </w:p>
        </w:tc>
      </w:tr>
      <w:tr w:rsidR="00451B06" w14:paraId="5A3DABC0" w14:textId="77777777">
        <w:tblPrEx>
          <w:tblCellMar>
            <w:top w:w="0" w:type="dxa"/>
            <w:bottom w:w="0" w:type="dxa"/>
          </w:tblCellMar>
        </w:tblPrEx>
        <w:tc>
          <w:tcPr>
            <w:tcW w:w="34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6672A1" w14:textId="77777777" w:rsidR="00451B06" w:rsidRDefault="0035545D">
            <w:pPr>
              <w:spacing w:after="0" w:line="240" w:lineRule="auto"/>
              <w:jc w:val="both"/>
            </w:pPr>
            <w:r>
              <w:t>5. In caso di dubbio interpretativo circa l’inclusione o l’esclusione di un prodotto dal campo di applicazione del presente regime, prevale sempre il criterio della fu</w:t>
            </w:r>
            <w:r>
              <w:t>nzione prevalente di arredo, desunta prioritariamente dalla destinazione d’uso dichiarata dal produttore e dalle caratteristiche costruttive e funzionali del bene, rispetto a qualsiasi elemento descrittivo, materiale o tipologico.</w:t>
            </w:r>
          </w:p>
        </w:tc>
        <w:tc>
          <w:tcPr>
            <w:tcW w:w="48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486A8C" w14:textId="77777777" w:rsidR="00451B06" w:rsidRDefault="00451B06">
            <w:pPr>
              <w:spacing w:after="0" w:line="240" w:lineRule="auto"/>
              <w:jc w:val="both"/>
            </w:pPr>
          </w:p>
        </w:tc>
        <w:tc>
          <w:tcPr>
            <w:tcW w:w="56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2C5174" w14:textId="77777777" w:rsidR="00451B06" w:rsidRDefault="00451B06">
            <w:pPr>
              <w:spacing w:after="0" w:line="240" w:lineRule="auto"/>
              <w:jc w:val="both"/>
            </w:pPr>
          </w:p>
        </w:tc>
      </w:tr>
      <w:tr w:rsidR="00451B06" w14:paraId="35C76145" w14:textId="77777777">
        <w:tblPrEx>
          <w:tblCellMar>
            <w:top w:w="0" w:type="dxa"/>
            <w:bottom w:w="0" w:type="dxa"/>
          </w:tblCellMar>
        </w:tblPrEx>
        <w:tc>
          <w:tcPr>
            <w:tcW w:w="34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F2D213" w14:textId="77777777" w:rsidR="00451B06" w:rsidRDefault="0035545D">
            <w:pPr>
              <w:spacing w:after="0" w:line="240" w:lineRule="auto"/>
              <w:jc w:val="both"/>
            </w:pPr>
            <w:r>
              <w:rPr>
                <w:b/>
                <w:bCs/>
              </w:rPr>
              <w:t>ALLEGATO II</w:t>
            </w:r>
          </w:p>
        </w:tc>
        <w:tc>
          <w:tcPr>
            <w:tcW w:w="48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71D6E8" w14:textId="77777777" w:rsidR="00451B06" w:rsidRDefault="00451B06">
            <w:pPr>
              <w:spacing w:after="0" w:line="240" w:lineRule="auto"/>
              <w:jc w:val="both"/>
            </w:pPr>
          </w:p>
        </w:tc>
        <w:tc>
          <w:tcPr>
            <w:tcW w:w="56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4E3801" w14:textId="77777777" w:rsidR="00451B06" w:rsidRDefault="00451B06">
            <w:pPr>
              <w:spacing w:after="0" w:line="240" w:lineRule="auto"/>
              <w:jc w:val="both"/>
            </w:pPr>
          </w:p>
        </w:tc>
      </w:tr>
      <w:tr w:rsidR="00451B06" w14:paraId="5F1608CC" w14:textId="77777777">
        <w:tblPrEx>
          <w:tblCellMar>
            <w:top w:w="0" w:type="dxa"/>
            <w:bottom w:w="0" w:type="dxa"/>
          </w:tblCellMar>
        </w:tblPrEx>
        <w:tc>
          <w:tcPr>
            <w:tcW w:w="34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EB64EA" w14:textId="77777777" w:rsidR="00451B06" w:rsidRDefault="0035545D">
            <w:pPr>
              <w:spacing w:after="0" w:line="240" w:lineRule="auto"/>
              <w:jc w:val="both"/>
              <w:rPr>
                <w:b/>
                <w:bCs/>
              </w:rPr>
            </w:pPr>
            <w:r>
              <w:rPr>
                <w:b/>
                <w:bCs/>
              </w:rPr>
              <w:t>Contenuti minimi degli statuti dei sistemi collettivi</w:t>
            </w:r>
          </w:p>
        </w:tc>
        <w:tc>
          <w:tcPr>
            <w:tcW w:w="48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8B3E79" w14:textId="77777777" w:rsidR="00451B06" w:rsidRDefault="00451B06">
            <w:pPr>
              <w:spacing w:after="0" w:line="240" w:lineRule="auto"/>
              <w:jc w:val="both"/>
            </w:pPr>
          </w:p>
        </w:tc>
        <w:tc>
          <w:tcPr>
            <w:tcW w:w="56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E87D26" w14:textId="77777777" w:rsidR="00451B06" w:rsidRDefault="00451B06">
            <w:pPr>
              <w:spacing w:after="0" w:line="240" w:lineRule="auto"/>
              <w:jc w:val="both"/>
            </w:pPr>
          </w:p>
        </w:tc>
      </w:tr>
      <w:tr w:rsidR="00451B06" w14:paraId="6CD77A67" w14:textId="77777777">
        <w:tblPrEx>
          <w:tblCellMar>
            <w:top w:w="0" w:type="dxa"/>
            <w:bottom w:w="0" w:type="dxa"/>
          </w:tblCellMar>
        </w:tblPrEx>
        <w:tc>
          <w:tcPr>
            <w:tcW w:w="34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5C6CD3" w14:textId="77777777" w:rsidR="00451B06" w:rsidRDefault="0035545D">
            <w:pPr>
              <w:spacing w:after="0" w:line="240" w:lineRule="auto"/>
              <w:jc w:val="both"/>
            </w:pPr>
            <w:r>
              <w:t>1. Gli statuti dei sistemi collettivi di cui all’articolo 7 devono essere conformi ai principi del presente regolamento e disciplinare almeno i seguenti profili.</w:t>
            </w:r>
          </w:p>
        </w:tc>
        <w:tc>
          <w:tcPr>
            <w:tcW w:w="48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C7B803" w14:textId="77777777" w:rsidR="00451B06" w:rsidRDefault="00451B06">
            <w:pPr>
              <w:spacing w:after="0" w:line="240" w:lineRule="auto"/>
              <w:jc w:val="both"/>
            </w:pPr>
          </w:p>
        </w:tc>
        <w:tc>
          <w:tcPr>
            <w:tcW w:w="56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EB3185" w14:textId="77777777" w:rsidR="00451B06" w:rsidRDefault="00451B06">
            <w:pPr>
              <w:spacing w:after="0" w:line="240" w:lineRule="auto"/>
              <w:jc w:val="both"/>
            </w:pPr>
          </w:p>
        </w:tc>
      </w:tr>
      <w:tr w:rsidR="00451B06" w14:paraId="62523F83" w14:textId="77777777">
        <w:tblPrEx>
          <w:tblCellMar>
            <w:top w:w="0" w:type="dxa"/>
            <w:bottom w:w="0" w:type="dxa"/>
          </w:tblCellMar>
        </w:tblPrEx>
        <w:tc>
          <w:tcPr>
            <w:tcW w:w="34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7FBF60" w14:textId="77777777" w:rsidR="00451B06" w:rsidRDefault="0035545D">
            <w:pPr>
              <w:spacing w:after="0" w:line="240" w:lineRule="auto"/>
              <w:jc w:val="both"/>
            </w:pPr>
            <w:r>
              <w:t>A. Elementi generali: a) denominaz</w:t>
            </w:r>
            <w:r>
              <w:t>ione, sede, durata e natura giuridica del sistema collettivo; b) forma consortile ai sensi degli articoli 2602 e seguenti del codice civile, in quanto applicabili; c) assenza di fini di lucro per le attività rientranti nel regime di responsabilità estesa d</w:t>
            </w:r>
            <w:r>
              <w:t>el produttore per i mobili e prodotti da arredo; d) oggetto consortile, con espresso riferimento all’adempimento degli obblighi derivanti dal presente regolamento.</w:t>
            </w:r>
          </w:p>
        </w:tc>
        <w:tc>
          <w:tcPr>
            <w:tcW w:w="48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DD8664" w14:textId="77777777" w:rsidR="00451B06" w:rsidRDefault="00451B06">
            <w:pPr>
              <w:spacing w:after="0" w:line="240" w:lineRule="auto"/>
              <w:jc w:val="both"/>
            </w:pPr>
          </w:p>
        </w:tc>
        <w:tc>
          <w:tcPr>
            <w:tcW w:w="56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796CDE" w14:textId="77777777" w:rsidR="00451B06" w:rsidRDefault="00451B06">
            <w:pPr>
              <w:spacing w:after="0" w:line="240" w:lineRule="auto"/>
              <w:jc w:val="both"/>
            </w:pPr>
          </w:p>
        </w:tc>
      </w:tr>
      <w:tr w:rsidR="00451B06" w14:paraId="7BE99CE8" w14:textId="77777777">
        <w:tblPrEx>
          <w:tblCellMar>
            <w:top w:w="0" w:type="dxa"/>
            <w:bottom w:w="0" w:type="dxa"/>
          </w:tblCellMar>
        </w:tblPrEx>
        <w:tc>
          <w:tcPr>
            <w:tcW w:w="34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5B6DA5" w14:textId="77777777" w:rsidR="00451B06" w:rsidRDefault="0035545D">
            <w:pPr>
              <w:spacing w:after="0" w:line="240" w:lineRule="auto"/>
              <w:jc w:val="both"/>
            </w:pPr>
            <w:r>
              <w:t xml:space="preserve">B. Consorziati: a) requisiti e modalità di adesione dei produttori obbligati; b) </w:t>
            </w:r>
            <w:r>
              <w:t>diritti e obblighi dei consorziati; c) criteri di partecipazione al fondo consortile; d) modalità di recesso, esclusione e subentro dei consorziati, nel rispetto dei principi di libertà di adesione, non discriminazione e continuità del servizio; e) divieto</w:t>
            </w:r>
            <w:r>
              <w:t xml:space="preserve"> di ostacolare l’uscita del consorziato che intenda aderire ad altro sistema riconosciuto, fermo restando il rispetto degli obblighi pendenti e delle condizioni stabilite dal regolamento.</w:t>
            </w:r>
          </w:p>
        </w:tc>
        <w:tc>
          <w:tcPr>
            <w:tcW w:w="48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89F961" w14:textId="77777777" w:rsidR="00451B06" w:rsidRDefault="00451B06">
            <w:pPr>
              <w:spacing w:after="0" w:line="240" w:lineRule="auto"/>
              <w:jc w:val="both"/>
            </w:pPr>
          </w:p>
        </w:tc>
        <w:tc>
          <w:tcPr>
            <w:tcW w:w="56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30DF0B" w14:textId="77777777" w:rsidR="00451B06" w:rsidRDefault="00451B06">
            <w:pPr>
              <w:spacing w:after="0" w:line="240" w:lineRule="auto"/>
              <w:jc w:val="both"/>
            </w:pPr>
          </w:p>
        </w:tc>
      </w:tr>
      <w:tr w:rsidR="00451B06" w14:paraId="728DD199" w14:textId="77777777">
        <w:tblPrEx>
          <w:tblCellMar>
            <w:top w:w="0" w:type="dxa"/>
            <w:bottom w:w="0" w:type="dxa"/>
          </w:tblCellMar>
        </w:tblPrEx>
        <w:tc>
          <w:tcPr>
            <w:tcW w:w="34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357069" w14:textId="77777777" w:rsidR="00451B06" w:rsidRDefault="0035545D">
            <w:pPr>
              <w:spacing w:after="0" w:line="240" w:lineRule="auto"/>
              <w:jc w:val="both"/>
            </w:pPr>
            <w:r>
              <w:t>C. Governance: a) organi del consorzio, loro composizione, attrib</w:t>
            </w:r>
            <w:r>
              <w:t>uzioni e modalità di funzionamento; b) modalità di convocazione e deliberazione dell’assemblea; c) quorum costitutivi e deliberativi; d) criteri di voto dei consorziati, improntati a trasparenza, proporzionalità e non discriminazione; e) organi di amminist</w:t>
            </w:r>
            <w:r>
              <w:t>razione e controllo; f) regole per la prevenzione e gestione dei conflitti di interesse.</w:t>
            </w:r>
          </w:p>
        </w:tc>
        <w:tc>
          <w:tcPr>
            <w:tcW w:w="48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263700" w14:textId="77777777" w:rsidR="00451B06" w:rsidRDefault="00451B06">
            <w:pPr>
              <w:spacing w:after="0" w:line="240" w:lineRule="auto"/>
              <w:jc w:val="both"/>
            </w:pPr>
          </w:p>
        </w:tc>
        <w:tc>
          <w:tcPr>
            <w:tcW w:w="56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18C016" w14:textId="77777777" w:rsidR="00451B06" w:rsidRDefault="00451B06">
            <w:pPr>
              <w:spacing w:after="0" w:line="240" w:lineRule="auto"/>
              <w:jc w:val="both"/>
            </w:pPr>
          </w:p>
        </w:tc>
      </w:tr>
      <w:tr w:rsidR="00451B06" w14:paraId="5D227EF6" w14:textId="77777777">
        <w:tblPrEx>
          <w:tblCellMar>
            <w:top w:w="0" w:type="dxa"/>
            <w:bottom w:w="0" w:type="dxa"/>
          </w:tblCellMar>
        </w:tblPrEx>
        <w:tc>
          <w:tcPr>
            <w:tcW w:w="34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AED0F8" w14:textId="77777777" w:rsidR="00451B06" w:rsidRDefault="0035545D">
            <w:pPr>
              <w:spacing w:after="0" w:line="240" w:lineRule="auto"/>
              <w:jc w:val="both"/>
            </w:pPr>
            <w:r>
              <w:t>D. Funzionamento del sistema: a) modalità di organizzazione del servizio e di adempimento degli obblighi EPR; b) criteri per assicurare efficacia, efficienza, econo</w:t>
            </w:r>
            <w:r>
              <w:t xml:space="preserve">micità e copertura territoriale del sistema; c) modalità di adesione obbligatoria al Centro di coordinamento e di partecipazione al suo funzionamento; d) modalità di raccolta, gestione, monitoraggio e trasmissione dei dati relativi all’immesso sul mercato </w:t>
            </w:r>
            <w:r>
              <w:t>e ai flussi di rifiuti gestiti; e) misure per garantire la continuità operativa del sistema e la gestione delle situazioni di crisi o cessazione dell’attività.</w:t>
            </w:r>
          </w:p>
        </w:tc>
        <w:tc>
          <w:tcPr>
            <w:tcW w:w="48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9393A2" w14:textId="77777777" w:rsidR="00451B06" w:rsidRDefault="00451B06">
            <w:pPr>
              <w:spacing w:after="0" w:line="240" w:lineRule="auto"/>
              <w:jc w:val="both"/>
            </w:pPr>
          </w:p>
        </w:tc>
        <w:tc>
          <w:tcPr>
            <w:tcW w:w="56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938A03" w14:textId="77777777" w:rsidR="00451B06" w:rsidRDefault="00451B06">
            <w:pPr>
              <w:spacing w:after="0" w:line="240" w:lineRule="auto"/>
              <w:jc w:val="both"/>
            </w:pPr>
          </w:p>
        </w:tc>
      </w:tr>
      <w:tr w:rsidR="00451B06" w14:paraId="3346AA1E" w14:textId="77777777">
        <w:tblPrEx>
          <w:tblCellMar>
            <w:top w:w="0" w:type="dxa"/>
            <w:bottom w:w="0" w:type="dxa"/>
          </w:tblCellMar>
        </w:tblPrEx>
        <w:tc>
          <w:tcPr>
            <w:tcW w:w="34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6D9676" w14:textId="77777777" w:rsidR="00451B06" w:rsidRDefault="0035545D">
            <w:pPr>
              <w:spacing w:after="0" w:line="240" w:lineRule="auto"/>
              <w:jc w:val="both"/>
            </w:pPr>
            <w:r>
              <w:t>E. Regime economico e patrimoniale: a) composizione e destinazione del fondo consortile; b) m</w:t>
            </w:r>
            <w:r>
              <w:t>odalità di determinazione, riscossione e gestione del contributo ambientale; c) criteri di tenuta della contabilità separata relativa al regime EPR; d) divieto di distribuzione di utili, avanzi di gestione, riserve o fondi ai consorziati, salvo quanto cons</w:t>
            </w:r>
            <w:r>
              <w:t>entito dalla legge; e) criteri di destinazione degli avanzi di gestione, che devono essere reinvestiti nelle attività del regime o imputati agli esercizi successivi secondo i criteri stabiliti dal regolamento; f) modalità di predisposizione, approvazione e</w:t>
            </w:r>
            <w:r>
              <w:t xml:space="preserve"> pubblicità del bilancio.</w:t>
            </w:r>
          </w:p>
        </w:tc>
        <w:tc>
          <w:tcPr>
            <w:tcW w:w="48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31E057" w14:textId="77777777" w:rsidR="00451B06" w:rsidRDefault="00451B06">
            <w:pPr>
              <w:spacing w:after="0" w:line="240" w:lineRule="auto"/>
              <w:jc w:val="both"/>
            </w:pPr>
          </w:p>
        </w:tc>
        <w:tc>
          <w:tcPr>
            <w:tcW w:w="56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7861A3" w14:textId="77777777" w:rsidR="00451B06" w:rsidRDefault="00451B06">
            <w:pPr>
              <w:spacing w:after="0" w:line="240" w:lineRule="auto"/>
              <w:jc w:val="both"/>
            </w:pPr>
          </w:p>
        </w:tc>
      </w:tr>
      <w:tr w:rsidR="00451B06" w14:paraId="5BF31F93" w14:textId="77777777">
        <w:tblPrEx>
          <w:tblCellMar>
            <w:top w:w="0" w:type="dxa"/>
            <w:bottom w:w="0" w:type="dxa"/>
          </w:tblCellMar>
        </w:tblPrEx>
        <w:tc>
          <w:tcPr>
            <w:tcW w:w="34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F91D10" w14:textId="77777777" w:rsidR="00451B06" w:rsidRDefault="0035545D">
            <w:pPr>
              <w:spacing w:after="0" w:line="240" w:lineRule="auto"/>
              <w:jc w:val="both"/>
            </w:pPr>
            <w:r>
              <w:t xml:space="preserve">F. Trasparenza, controllo e audit: a) obblighi di trasparenza nei confronti del Ministero dell’ambiente e della sicurezza energetica, dell’ISPRA, del Registro nazionale dei produttori e del Centro di </w:t>
            </w:r>
            <w:r>
              <w:t xml:space="preserve">coordinamento; b) modalità di pubblicazione delle informazioni rilevanti ai sensi del regolamento; c) sistemi di controllo interno e procedure di verifica; d) eventuali forme di revisione contabile e audit indipendente; e) obbligo di collaborazione con le </w:t>
            </w:r>
            <w:r>
              <w:t>autorità competenti nell’attività di vigilanza e controllo.</w:t>
            </w:r>
          </w:p>
        </w:tc>
        <w:tc>
          <w:tcPr>
            <w:tcW w:w="48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DCB253" w14:textId="77777777" w:rsidR="00451B06" w:rsidRDefault="00451B06">
            <w:pPr>
              <w:spacing w:after="0" w:line="240" w:lineRule="auto"/>
              <w:jc w:val="both"/>
            </w:pPr>
          </w:p>
        </w:tc>
        <w:tc>
          <w:tcPr>
            <w:tcW w:w="56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B1E6E0" w14:textId="77777777" w:rsidR="00451B06" w:rsidRDefault="00451B06">
            <w:pPr>
              <w:spacing w:after="0" w:line="240" w:lineRule="auto"/>
              <w:jc w:val="both"/>
            </w:pPr>
          </w:p>
        </w:tc>
      </w:tr>
      <w:tr w:rsidR="00451B06" w14:paraId="2351F2CE" w14:textId="77777777">
        <w:tblPrEx>
          <w:tblCellMar>
            <w:top w:w="0" w:type="dxa"/>
            <w:bottom w:w="0" w:type="dxa"/>
          </w:tblCellMar>
        </w:tblPrEx>
        <w:tc>
          <w:tcPr>
            <w:tcW w:w="34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0F4284" w14:textId="77777777" w:rsidR="00451B06" w:rsidRDefault="0035545D">
            <w:pPr>
              <w:spacing w:after="0" w:line="240" w:lineRule="auto"/>
              <w:jc w:val="both"/>
            </w:pPr>
            <w:r>
              <w:t>G. Rapporti con la filiera: a) modalità di stipula ed esecuzione di accordi o convenzioni con soggetti pubblici e privati della filiera; b) modalità di rapporto con distributori, operatori prof</w:t>
            </w:r>
            <w:r>
              <w:t>essionali, gestori del servizio pubblico, impianti di trattamento, soggetti del riutilizzo e della preparazione per il riutilizzo; c) eventuale coinvolgimento di operatori della filiera diversi dai produttori, senza alterazione della natura del sistema col</w:t>
            </w:r>
            <w:r>
              <w:t>lettivo quale strumento di adempimento degli obblighi dei produttori.</w:t>
            </w:r>
          </w:p>
        </w:tc>
        <w:tc>
          <w:tcPr>
            <w:tcW w:w="48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777BF2" w14:textId="77777777" w:rsidR="00451B06" w:rsidRDefault="00451B06">
            <w:pPr>
              <w:spacing w:after="0" w:line="240" w:lineRule="auto"/>
              <w:jc w:val="both"/>
            </w:pPr>
          </w:p>
        </w:tc>
        <w:tc>
          <w:tcPr>
            <w:tcW w:w="56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DAE361" w14:textId="77777777" w:rsidR="00451B06" w:rsidRDefault="00451B06">
            <w:pPr>
              <w:spacing w:after="0" w:line="240" w:lineRule="auto"/>
              <w:jc w:val="both"/>
            </w:pPr>
          </w:p>
        </w:tc>
      </w:tr>
      <w:tr w:rsidR="00451B06" w14:paraId="20075500" w14:textId="77777777">
        <w:tblPrEx>
          <w:tblCellMar>
            <w:top w:w="0" w:type="dxa"/>
            <w:bottom w:w="0" w:type="dxa"/>
          </w:tblCellMar>
        </w:tblPrEx>
        <w:tc>
          <w:tcPr>
            <w:tcW w:w="34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DC9856" w14:textId="77777777" w:rsidR="00451B06" w:rsidRDefault="0035545D">
            <w:pPr>
              <w:spacing w:after="0" w:line="240" w:lineRule="auto"/>
              <w:jc w:val="both"/>
            </w:pPr>
            <w:r>
              <w:t>H. Controversie e scioglimento: a) procedure interne di risoluzione delle controversie tra consorziati; b) modalità di gestione delle controversie con terzi, in coordinamento con il C</w:t>
            </w:r>
            <w:r>
              <w:t>entro di coordinamento ove necessario; c) disciplina dello scioglimento, della liquidazione e della devoluzione del patrimonio residuo, nel rispetto delle finalità del regime.</w:t>
            </w:r>
          </w:p>
        </w:tc>
        <w:tc>
          <w:tcPr>
            <w:tcW w:w="48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CCEA5E" w14:textId="77777777" w:rsidR="00451B06" w:rsidRDefault="00451B06">
            <w:pPr>
              <w:spacing w:after="0" w:line="240" w:lineRule="auto"/>
              <w:jc w:val="both"/>
            </w:pPr>
          </w:p>
        </w:tc>
        <w:tc>
          <w:tcPr>
            <w:tcW w:w="56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47EACB" w14:textId="77777777" w:rsidR="00451B06" w:rsidRDefault="00451B06">
            <w:pPr>
              <w:spacing w:after="0" w:line="240" w:lineRule="auto"/>
              <w:jc w:val="both"/>
            </w:pPr>
          </w:p>
        </w:tc>
      </w:tr>
      <w:tr w:rsidR="00451B06" w14:paraId="2449B136" w14:textId="77777777">
        <w:tblPrEx>
          <w:tblCellMar>
            <w:top w:w="0" w:type="dxa"/>
            <w:bottom w:w="0" w:type="dxa"/>
          </w:tblCellMar>
        </w:tblPrEx>
        <w:tc>
          <w:tcPr>
            <w:tcW w:w="34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54A004" w14:textId="77777777" w:rsidR="00451B06" w:rsidRDefault="0035545D">
            <w:pPr>
              <w:spacing w:after="0" w:line="240" w:lineRule="auto"/>
              <w:jc w:val="both"/>
            </w:pPr>
            <w:r>
              <w:t>2. Gli statuti dei sistemi collettivi devono in ogni caso essere coerenti con</w:t>
            </w:r>
            <w:r>
              <w:t xml:space="preserve">: a) i principi di responsabilità estesa del produttore; b) il principio «chi inquina paga»; c) i principi di trasparenza, efficienza, efficacia, economicità e non discriminazione; d) l’obbligo di garantire il corretto funzionamento del regime sull’intero </w:t>
            </w:r>
            <w:r>
              <w:t>territorio nazionale; e) i criteri di coordinamento stabiliti dal Centro di coordinamento ai sensi del regolamento; f) l’obbligo di trasmissione di un piano di prevenzione e gestione relativo all’anno solare successivo, inclusivo di un prospetto relativo a</w:t>
            </w:r>
            <w:r>
              <w:t xml:space="preserve">lle risorse economiche che vengono impiegate, del bilancio di esercizio, e da una relazione sulla gestione relativa all’anno solare precedente con l’indicazione degli obiettivi raggiunti, che riporti quanto indicato dall’articolo 237, comma 6, del decreto </w:t>
            </w:r>
            <w:r>
              <w:t>legislativo n. 152 del 2006.</w:t>
            </w:r>
          </w:p>
        </w:tc>
        <w:tc>
          <w:tcPr>
            <w:tcW w:w="48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8B8A13" w14:textId="77777777" w:rsidR="00451B06" w:rsidRDefault="00451B06">
            <w:pPr>
              <w:spacing w:after="0" w:line="240" w:lineRule="auto"/>
              <w:jc w:val="both"/>
            </w:pPr>
          </w:p>
        </w:tc>
        <w:tc>
          <w:tcPr>
            <w:tcW w:w="56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3CE5D2" w14:textId="77777777" w:rsidR="00451B06" w:rsidRDefault="00451B06">
            <w:pPr>
              <w:spacing w:after="0" w:line="240" w:lineRule="auto"/>
              <w:jc w:val="both"/>
            </w:pPr>
          </w:p>
        </w:tc>
      </w:tr>
      <w:tr w:rsidR="00451B06" w14:paraId="53B8A80D" w14:textId="77777777">
        <w:tblPrEx>
          <w:tblCellMar>
            <w:top w:w="0" w:type="dxa"/>
            <w:bottom w:w="0" w:type="dxa"/>
          </w:tblCellMar>
        </w:tblPrEx>
        <w:tc>
          <w:tcPr>
            <w:tcW w:w="34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202B46" w14:textId="77777777" w:rsidR="00451B06" w:rsidRDefault="0035545D">
            <w:pPr>
              <w:spacing w:after="0" w:line="240" w:lineRule="auto"/>
              <w:jc w:val="both"/>
            </w:pPr>
            <w:r>
              <w:t>3. Le disposizioni statutarie incompatibili con il presente Allegato costituiscono causa di non riconoscimento ovvero, se sopravvenute, di sospensione o revoca del riconoscimento del sistema collettivo.</w:t>
            </w:r>
          </w:p>
        </w:tc>
        <w:tc>
          <w:tcPr>
            <w:tcW w:w="48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290148" w14:textId="77777777" w:rsidR="00451B06" w:rsidRDefault="00451B06">
            <w:pPr>
              <w:spacing w:after="0" w:line="240" w:lineRule="auto"/>
              <w:jc w:val="both"/>
            </w:pPr>
          </w:p>
        </w:tc>
        <w:tc>
          <w:tcPr>
            <w:tcW w:w="56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2313BA" w14:textId="77777777" w:rsidR="00451B06" w:rsidRDefault="00451B06">
            <w:pPr>
              <w:spacing w:after="0" w:line="240" w:lineRule="auto"/>
              <w:jc w:val="both"/>
            </w:pPr>
          </w:p>
        </w:tc>
      </w:tr>
    </w:tbl>
    <w:p w14:paraId="6E13E09F" w14:textId="77777777" w:rsidR="00451B06" w:rsidRDefault="00451B06">
      <w:pPr>
        <w:jc w:val="both"/>
      </w:pPr>
    </w:p>
    <w:p w14:paraId="0B9D352B" w14:textId="77777777" w:rsidR="00451B06" w:rsidRDefault="00451B06">
      <w:pPr>
        <w:jc w:val="both"/>
      </w:pPr>
    </w:p>
    <w:p w14:paraId="290D5A69" w14:textId="77777777" w:rsidR="00451B06" w:rsidRDefault="00451B06">
      <w:pPr>
        <w:jc w:val="both"/>
      </w:pPr>
    </w:p>
    <w:p w14:paraId="005232EF" w14:textId="77777777" w:rsidR="00451B06" w:rsidRDefault="0035545D">
      <w:pPr>
        <w:pageBreakBefore/>
        <w:spacing w:line="240" w:lineRule="exact"/>
        <w:jc w:val="center"/>
        <w:rPr>
          <w:b/>
          <w:bCs/>
          <w:color w:val="0070C0"/>
          <w:sz w:val="18"/>
          <w:szCs w:val="18"/>
        </w:rPr>
      </w:pPr>
      <w:r>
        <w:rPr>
          <w:b/>
          <w:bCs/>
          <w:color w:val="0070C0"/>
          <w:sz w:val="18"/>
          <w:szCs w:val="18"/>
        </w:rPr>
        <w:t>INFORMATIVA SUL TRATTAMENTO DEI DATI PERSONALI AI SENSI DELL’ART. 13</w:t>
      </w:r>
    </w:p>
    <w:p w14:paraId="6C78A48F" w14:textId="77777777" w:rsidR="00451B06" w:rsidRDefault="0035545D">
      <w:pPr>
        <w:spacing w:after="240" w:line="240" w:lineRule="exact"/>
        <w:jc w:val="center"/>
      </w:pPr>
      <w:r>
        <w:rPr>
          <w:b/>
          <w:bCs/>
          <w:color w:val="0070C0"/>
          <w:sz w:val="18"/>
          <w:szCs w:val="18"/>
        </w:rPr>
        <w:t>DEL REGOLAMENTO (UE) 679/2016</w:t>
      </w:r>
      <w:r>
        <w:rPr>
          <w:noProof/>
        </w:rPr>
        <mc:AlternateContent>
          <mc:Choice Requires="wps">
            <w:drawing>
              <wp:anchor distT="0" distB="0" distL="114300" distR="114300" simplePos="0" relativeHeight="251659264" behindDoc="0" locked="0" layoutInCell="1" allowOverlap="1" wp14:anchorId="7012D65A" wp14:editId="1DB61F1A">
                <wp:simplePos x="0" y="0"/>
                <wp:positionH relativeFrom="column">
                  <wp:posOffset>0</wp:posOffset>
                </wp:positionH>
                <wp:positionV relativeFrom="paragraph">
                  <wp:posOffset>209553</wp:posOffset>
                </wp:positionV>
                <wp:extent cx="6478908" cy="0"/>
                <wp:effectExtent l="0" t="19050" r="17142" b="19050"/>
                <wp:wrapSquare wrapText="bothSides"/>
                <wp:docPr id="1" name="Figura a mano libera: forma 1"/>
                <wp:cNvGraphicFramePr/>
                <a:graphic xmlns:a="http://schemas.openxmlformats.org/drawingml/2006/main">
                  <a:graphicData uri="http://schemas.microsoft.com/office/word/2010/wordprocessingShape">
                    <wps:wsp>
                      <wps:cNvSpPr/>
                      <wps:spPr>
                        <a:xfrm>
                          <a:off x="0" y="0"/>
                          <a:ext cx="6478908" cy="0"/>
                        </a:xfrm>
                        <a:custGeom>
                          <a:avLst/>
                          <a:gdLst>
                            <a:gd name="f0" fmla="val 10800000"/>
                            <a:gd name="f1" fmla="val 5400000"/>
                            <a:gd name="f2" fmla="val 180"/>
                            <a:gd name="f3" fmla="val w"/>
                            <a:gd name="f4" fmla="val h"/>
                            <a:gd name="f5" fmla="val 0"/>
                            <a:gd name="f6" fmla="val 6766560"/>
                            <a:gd name="f7" fmla="val 635"/>
                            <a:gd name="f8" fmla="+- 0 0 -90"/>
                            <a:gd name="f9" fmla="*/ f3 1 6766560"/>
                            <a:gd name="f10" fmla="*/ f4 1 635"/>
                            <a:gd name="f11" fmla="+- f7 0 f5"/>
                            <a:gd name="f12" fmla="+- f6 0 f5"/>
                            <a:gd name="f13" fmla="*/ f8 f0 1"/>
                            <a:gd name="f14" fmla="*/ f12 1 6766560"/>
                            <a:gd name="f15" fmla="*/ f11 1 635"/>
                            <a:gd name="f16" fmla="*/ 0 f12 1"/>
                            <a:gd name="f17" fmla="*/ 0 f11 1"/>
                            <a:gd name="f18" fmla="*/ 6766560 f12 1"/>
                            <a:gd name="f19" fmla="*/ 635 f11 1"/>
                            <a:gd name="f20" fmla="*/ f13 1 f2"/>
                            <a:gd name="f21" fmla="*/ f16 1 6766560"/>
                            <a:gd name="f22" fmla="*/ f17 1 635"/>
                            <a:gd name="f23" fmla="*/ f18 1 6766560"/>
                            <a:gd name="f24" fmla="*/ f19 1 635"/>
                            <a:gd name="f25" fmla="+- f20 0 f1"/>
                            <a:gd name="f26" fmla="*/ f21 1 f14"/>
                            <a:gd name="f27" fmla="*/ f22 1 f15"/>
                            <a:gd name="f28" fmla="*/ f23 1 f14"/>
                            <a:gd name="f29" fmla="*/ f24 1 f15"/>
                            <a:gd name="f30" fmla="*/ f26 f9 1"/>
                            <a:gd name="f31" fmla="*/ f28 f9 1"/>
                            <a:gd name="f32" fmla="*/ f29 f10 1"/>
                            <a:gd name="f33" fmla="*/ f27 f10 1"/>
                          </a:gdLst>
                          <a:ahLst/>
                          <a:cxnLst>
                            <a:cxn ang="3cd4">
                              <a:pos x="hc" y="t"/>
                            </a:cxn>
                            <a:cxn ang="0">
                              <a:pos x="r" y="vc"/>
                            </a:cxn>
                            <a:cxn ang="cd4">
                              <a:pos x="hc" y="b"/>
                            </a:cxn>
                            <a:cxn ang="cd2">
                              <a:pos x="l" y="vc"/>
                            </a:cxn>
                            <a:cxn ang="f25">
                              <a:pos x="f30" y="f33"/>
                            </a:cxn>
                            <a:cxn ang="f25">
                              <a:pos x="f31" y="f32"/>
                            </a:cxn>
                          </a:cxnLst>
                          <a:rect l="f30" t="f33" r="f31" b="f32"/>
                          <a:pathLst>
                            <a:path w="6766560" h="635">
                              <a:moveTo>
                                <a:pt x="f5" y="f5"/>
                              </a:moveTo>
                              <a:lnTo>
                                <a:pt x="f6" y="f7"/>
                              </a:lnTo>
                            </a:path>
                          </a:pathLst>
                        </a:custGeom>
                        <a:noFill/>
                        <a:ln w="28575" cap="flat">
                          <a:solidFill>
                            <a:srgbClr val="000000"/>
                          </a:solidFill>
                          <a:prstDash val="solid"/>
                          <a:round/>
                        </a:ln>
                      </wps:spPr>
                      <wps:bodyPr lIns="0" tIns="0" rIns="0" bIns="0"/>
                    </wps:wsp>
                  </a:graphicData>
                </a:graphic>
              </wp:anchor>
            </w:drawing>
          </mc:Choice>
          <mc:Fallback>
            <w:pict>
              <v:shape w14:anchorId="7BD9B923" id="Figura a mano libera: forma 1" o:spid="_x0000_s1026" style="position:absolute;margin-left:0;margin-top:16.5pt;width:510.15pt;height:0;z-index:251659264;visibility:visible;mso-wrap-style:square;mso-wrap-distance-left:9pt;mso-wrap-distance-top:0;mso-wrap-distance-right:9pt;mso-wrap-distance-bottom:0;mso-position-horizontal:absolute;mso-position-horizontal-relative:text;mso-position-vertical:absolute;mso-position-vertical-relative:text;v-text-anchor:top" coordsize="6766560,6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" path="m,l6766560,635e" filled="f" strokeweight="2.25pt">
                <v:path arrowok="t" o:connecttype="custom" o:connectlocs="3239454,0;6478908,1;3239454,1;0,1;0,0;6478908,1" o:connectangles="270,0,90,180,0,0" textboxrect="0,0,6766560,0"/>
                <w10:wrap type="square"/>
              </v:shape>
            </w:pict>
          </mc:Fallback>
        </mc:AlternateContent>
      </w:r>
    </w:p>
    <w:p w14:paraId="6B4DE275" w14:textId="77777777" w:rsidR="00451B06" w:rsidRDefault="0035545D">
      <w:pPr>
        <w:spacing w:after="12"/>
        <w:ind w:left="137" w:right="113" w:hanging="10"/>
        <w:jc w:val="both"/>
        <w:rPr>
          <w:rFonts w:eastAsia="Arial"/>
          <w:color w:val="000000"/>
        </w:rPr>
      </w:pPr>
      <w:r>
        <w:rPr>
          <w:rFonts w:eastAsia="Arial"/>
          <w:color w:val="000000"/>
        </w:rPr>
        <w:t>Il presente documento ha lo scopo di informarLa circa la liceità e le finalità del trattamento dei dati personali da Lei forniti e che le operazioni di trat</w:t>
      </w:r>
      <w:r>
        <w:rPr>
          <w:rFonts w:eastAsia="Arial"/>
          <w:color w:val="000000"/>
        </w:rPr>
        <w:t xml:space="preserve">tamento avverranno nel pieno rispetto dei principi di correttezza e trasparenza nonché di tutela della Sua riservatezza e dei Suoi diritti. </w:t>
      </w:r>
    </w:p>
    <w:p w14:paraId="25F588EF" w14:textId="77777777" w:rsidR="00451B06" w:rsidRDefault="0035545D">
      <w:pPr>
        <w:spacing w:after="12"/>
        <w:ind w:left="137" w:right="113" w:hanging="10"/>
        <w:jc w:val="both"/>
        <w:rPr>
          <w:rFonts w:eastAsia="Arial"/>
          <w:color w:val="000000"/>
        </w:rPr>
      </w:pPr>
      <w:r>
        <w:rPr>
          <w:rFonts w:eastAsia="Arial"/>
          <w:color w:val="000000"/>
        </w:rPr>
        <w:t>Pertanto, in coerenza con quanto previsto dal Regolamento europeo 2016/679 (di seguito “Regolamento”), dal D.lgs. 3</w:t>
      </w:r>
      <w:r>
        <w:rPr>
          <w:rFonts w:eastAsia="Arial"/>
          <w:color w:val="000000"/>
        </w:rPr>
        <w:t xml:space="preserve">0 giugno 2003, n. 196 così come modificato dal D.lgs. 10 agosto 2018, n. 101 (di seguito il “Codice Privacy”), Le forniamo le seguenti informazioni sul trattamento dei dati personali, secondo le prescrizioni di cui all’art. 13 del Regolamento. </w:t>
      </w:r>
    </w:p>
    <w:p w14:paraId="5792F7FD" w14:textId="77777777" w:rsidR="00451B06" w:rsidRDefault="00451B06">
      <w:pPr>
        <w:spacing w:after="12"/>
        <w:ind w:left="137" w:right="-13" w:hanging="10"/>
        <w:jc w:val="both"/>
        <w:rPr>
          <w:rFonts w:eastAsia="Arial"/>
          <w:b/>
          <w:color w:val="000000"/>
        </w:rPr>
      </w:pPr>
    </w:p>
    <w:p w14:paraId="3C408378" w14:textId="77777777" w:rsidR="00451B06" w:rsidRDefault="0035545D">
      <w:pPr>
        <w:numPr>
          <w:ilvl w:val="0"/>
          <w:numId w:val="2"/>
        </w:numPr>
        <w:spacing w:after="0" w:line="240" w:lineRule="auto"/>
        <w:ind w:right="133"/>
        <w:jc w:val="both"/>
        <w:rPr>
          <w:rFonts w:eastAsia="Arial"/>
          <w:b/>
          <w:color w:val="000000"/>
        </w:rPr>
      </w:pPr>
      <w:r>
        <w:rPr>
          <w:rFonts w:eastAsia="Arial"/>
          <w:b/>
          <w:color w:val="000000"/>
        </w:rPr>
        <w:t xml:space="preserve">Il </w:t>
      </w:r>
      <w:r>
        <w:rPr>
          <w:rFonts w:eastAsia="Arial"/>
          <w:b/>
          <w:color w:val="000000"/>
        </w:rPr>
        <w:t>Titolare del trattamento.</w:t>
      </w:r>
    </w:p>
    <w:p w14:paraId="12007547" w14:textId="77777777" w:rsidR="00451B06" w:rsidRDefault="00451B06">
      <w:pPr>
        <w:spacing w:after="4"/>
        <w:ind w:left="207" w:right="133" w:hanging="10"/>
        <w:jc w:val="both"/>
        <w:rPr>
          <w:rFonts w:eastAsia="Arial"/>
          <w:b/>
          <w:color w:val="000000"/>
        </w:rPr>
      </w:pPr>
    </w:p>
    <w:p w14:paraId="369FE0BD" w14:textId="77777777" w:rsidR="00451B06" w:rsidRDefault="0035545D">
      <w:pPr>
        <w:spacing w:after="4"/>
        <w:ind w:left="135" w:right="133" w:hanging="10"/>
        <w:jc w:val="both"/>
        <w:rPr>
          <w:rFonts w:eastAsia="Arial"/>
          <w:bCs/>
          <w:color w:val="000000"/>
        </w:rPr>
      </w:pPr>
      <w:r>
        <w:rPr>
          <w:rFonts w:eastAsia="Arial"/>
          <w:bCs/>
          <w:color w:val="000000"/>
        </w:rPr>
        <w:t xml:space="preserve">Il Titolare del trattamento è il Ministero dell’Ambiente e della Sicurezza Energetica, </w:t>
      </w:r>
      <w:bookmarkStart w:id="0" w:name="_Hlk93319930"/>
      <w:r>
        <w:rPr>
          <w:rFonts w:eastAsia="Arial"/>
          <w:bCs/>
          <w:color w:val="000000"/>
        </w:rPr>
        <w:t>con sede in Via Cristoforo Colombo, 44 – 00147 Roma.</w:t>
      </w:r>
    </w:p>
    <w:bookmarkEnd w:id="0"/>
    <w:p w14:paraId="2E7D7220" w14:textId="77777777" w:rsidR="00451B06" w:rsidRDefault="00451B06">
      <w:pPr>
        <w:spacing w:after="4"/>
        <w:ind w:left="135" w:right="133" w:hanging="10"/>
        <w:jc w:val="both"/>
        <w:rPr>
          <w:rFonts w:eastAsia="Arial"/>
          <w:bCs/>
          <w:color w:val="000000"/>
        </w:rPr>
      </w:pPr>
    </w:p>
    <w:p w14:paraId="1D9009B2" w14:textId="77777777" w:rsidR="00451B06" w:rsidRDefault="0035545D">
      <w:pPr>
        <w:numPr>
          <w:ilvl w:val="0"/>
          <w:numId w:val="1"/>
        </w:numPr>
        <w:spacing w:after="0" w:line="240" w:lineRule="auto"/>
        <w:ind w:left="967" w:right="133"/>
        <w:jc w:val="both"/>
        <w:rPr>
          <w:rFonts w:eastAsia="Arial"/>
          <w:b/>
          <w:color w:val="000000"/>
        </w:rPr>
      </w:pPr>
      <w:r>
        <w:rPr>
          <w:rFonts w:eastAsia="Arial"/>
          <w:b/>
          <w:color w:val="000000"/>
        </w:rPr>
        <w:t>Finalità e base giuridica del trattamento.</w:t>
      </w:r>
    </w:p>
    <w:p w14:paraId="39D0C3DC" w14:textId="77777777" w:rsidR="00451B06" w:rsidRDefault="00451B06">
      <w:pPr>
        <w:ind w:left="907" w:right="133"/>
        <w:jc w:val="both"/>
        <w:rPr>
          <w:rFonts w:eastAsia="Arial"/>
          <w:b/>
          <w:color w:val="000000"/>
        </w:rPr>
      </w:pPr>
    </w:p>
    <w:p w14:paraId="18F6B2BB" w14:textId="77777777" w:rsidR="00451B06" w:rsidRDefault="0035545D">
      <w:pPr>
        <w:spacing w:after="4"/>
        <w:ind w:left="135" w:right="133" w:hanging="10"/>
        <w:jc w:val="both"/>
        <w:rPr>
          <w:rFonts w:eastAsia="Arial"/>
          <w:color w:val="000000"/>
        </w:rPr>
      </w:pPr>
      <w:r>
        <w:rPr>
          <w:rFonts w:eastAsia="Arial"/>
          <w:color w:val="000000"/>
        </w:rPr>
        <w:t xml:space="preserve">La informiamo che, durante le </w:t>
      </w:r>
      <w:r>
        <w:rPr>
          <w:rFonts w:eastAsia="Arial"/>
          <w:color w:val="000000"/>
        </w:rPr>
        <w:t>operazioni di trattamento, saranno raccolte le seguenti categorie di dati personali, per le finalità e secondo le basi giuridiche di seguito indicate:</w:t>
      </w:r>
    </w:p>
    <w:p w14:paraId="4B336150" w14:textId="77777777" w:rsidR="00451B06" w:rsidRDefault="00451B06">
      <w:pPr>
        <w:spacing w:after="4"/>
        <w:ind w:left="207" w:right="133" w:hanging="10"/>
        <w:jc w:val="both"/>
        <w:rPr>
          <w:rFonts w:eastAsia="Arial"/>
          <w:color w:val="000000"/>
        </w:rPr>
      </w:pPr>
    </w:p>
    <w:tbl>
      <w:tblPr>
        <w:tblW w:w="12328" w:type="dxa"/>
        <w:tblLayout w:type="fixed"/>
        <w:tblCellMar>
          <w:left w:w="10" w:type="dxa"/>
          <w:right w:w="10" w:type="dxa"/>
        </w:tblCellMar>
        <w:tblLook w:val="04A0" w:firstRow="1" w:lastRow="0" w:firstColumn="1" w:lastColumn="0" w:noHBand="0" w:noVBand="1"/>
      </w:tblPr>
      <w:tblGrid>
        <w:gridCol w:w="3585"/>
        <w:gridCol w:w="5908"/>
        <w:gridCol w:w="2835"/>
      </w:tblGrid>
      <w:tr w:rsidR="00451B06" w14:paraId="72502816" w14:textId="77777777">
        <w:tblPrEx>
          <w:tblCellMar>
            <w:top w:w="0" w:type="dxa"/>
            <w:bottom w:w="0" w:type="dxa"/>
          </w:tblCellMar>
        </w:tblPrEx>
        <w:trPr>
          <w:trHeight w:val="396"/>
        </w:trPr>
        <w:tc>
          <w:tcPr>
            <w:tcW w:w="3585"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0D290871" w14:textId="77777777" w:rsidR="00451B06" w:rsidRDefault="0035545D">
            <w:pPr>
              <w:widowControl w:val="0"/>
              <w:autoSpaceDE w:val="0"/>
              <w:spacing w:before="1" w:line="276" w:lineRule="auto"/>
              <w:ind w:left="105"/>
            </w:pPr>
            <w:r>
              <w:rPr>
                <w:rFonts w:eastAsia="Arial MT"/>
                <w:b/>
                <w:color w:val="00000A"/>
                <w:lang w:val="en-US"/>
              </w:rPr>
              <w:t xml:space="preserve">Finalità </w:t>
            </w:r>
          </w:p>
        </w:tc>
        <w:tc>
          <w:tcPr>
            <w:tcW w:w="5908"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7A358A60" w14:textId="77777777" w:rsidR="00451B06" w:rsidRDefault="0035545D">
            <w:pPr>
              <w:widowControl w:val="0"/>
              <w:autoSpaceDE w:val="0"/>
              <w:spacing w:before="1" w:line="276" w:lineRule="auto"/>
              <w:ind w:left="110"/>
            </w:pPr>
            <w:r>
              <w:rPr>
                <w:rFonts w:eastAsia="Arial MT"/>
                <w:b/>
                <w:color w:val="00000A"/>
                <w:lang w:val="en-US"/>
              </w:rPr>
              <w:t>Base giuridica</w:t>
            </w:r>
          </w:p>
        </w:tc>
        <w:tc>
          <w:tcPr>
            <w:tcW w:w="2835"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730A6EF8" w14:textId="77777777" w:rsidR="00451B06" w:rsidRDefault="0035545D">
            <w:pPr>
              <w:widowControl w:val="0"/>
              <w:autoSpaceDE w:val="0"/>
              <w:spacing w:before="1" w:line="276" w:lineRule="auto"/>
              <w:ind w:left="110"/>
            </w:pPr>
            <w:r>
              <w:rPr>
                <w:rFonts w:eastAsia="Arial MT"/>
                <w:b/>
                <w:color w:val="00000A"/>
                <w:lang w:val="en-US"/>
              </w:rPr>
              <w:t>Categorie</w:t>
            </w:r>
            <w:r>
              <w:rPr>
                <w:rFonts w:eastAsia="Arial MT"/>
                <w:b/>
                <w:color w:val="00000A"/>
                <w:spacing w:val="-4"/>
                <w:lang w:val="en-US"/>
              </w:rPr>
              <w:t xml:space="preserve"> </w:t>
            </w:r>
            <w:r>
              <w:rPr>
                <w:rFonts w:eastAsia="Arial MT"/>
                <w:b/>
                <w:color w:val="00000A"/>
                <w:lang w:val="en-US"/>
              </w:rPr>
              <w:t>di</w:t>
            </w:r>
            <w:r>
              <w:rPr>
                <w:rFonts w:eastAsia="Arial MT"/>
                <w:b/>
                <w:color w:val="00000A"/>
                <w:spacing w:val="-3"/>
                <w:lang w:val="en-US"/>
              </w:rPr>
              <w:t xml:space="preserve"> </w:t>
            </w:r>
            <w:r>
              <w:rPr>
                <w:rFonts w:eastAsia="Arial MT"/>
                <w:b/>
                <w:color w:val="00000A"/>
                <w:lang w:val="en-US"/>
              </w:rPr>
              <w:t>dati personali</w:t>
            </w:r>
          </w:p>
        </w:tc>
      </w:tr>
      <w:tr w:rsidR="00451B06" w14:paraId="16D51A02" w14:textId="77777777">
        <w:tblPrEx>
          <w:tblCellMar>
            <w:top w:w="0" w:type="dxa"/>
            <w:bottom w:w="0" w:type="dxa"/>
          </w:tblCellMar>
        </w:tblPrEx>
        <w:trPr>
          <w:trHeight w:val="70"/>
        </w:trPr>
        <w:tc>
          <w:tcPr>
            <w:tcW w:w="358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81EC7E9" w14:textId="77777777" w:rsidR="00451B06" w:rsidRDefault="0035545D">
            <w:pPr>
              <w:widowControl w:val="0"/>
              <w:autoSpaceDE w:val="0"/>
              <w:spacing w:line="276" w:lineRule="auto"/>
              <w:ind w:left="57" w:right="113"/>
              <w:jc w:val="both"/>
              <w:rPr>
                <w:rFonts w:eastAsia="Arial MT"/>
              </w:rPr>
            </w:pPr>
            <w:r>
              <w:rPr>
                <w:rFonts w:eastAsia="Arial MT"/>
              </w:rPr>
              <w:t xml:space="preserve">I Suoi dati personali sono trattati al fine </w:t>
            </w:r>
            <w:r>
              <w:rPr>
                <w:rFonts w:eastAsia="Arial MT"/>
              </w:rPr>
              <w:t>dello svolgimento delle funzioni istituzionali del MASE in relazione alla procedura aperta di consultazione per l’aggiornamento della bozza del testo di EPR per mobili e prodotti da arredo.</w:t>
            </w:r>
          </w:p>
          <w:p w14:paraId="1FE7E91F" w14:textId="77777777" w:rsidR="00451B06" w:rsidRDefault="00451B06">
            <w:pPr>
              <w:widowControl w:val="0"/>
              <w:autoSpaceDE w:val="0"/>
              <w:spacing w:line="276" w:lineRule="auto"/>
              <w:ind w:left="57" w:right="113"/>
              <w:jc w:val="both"/>
              <w:rPr>
                <w:rFonts w:eastAsia="Arial MT"/>
              </w:rPr>
            </w:pPr>
          </w:p>
        </w:tc>
        <w:tc>
          <w:tcPr>
            <w:tcW w:w="590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EE71BF0" w14:textId="77777777" w:rsidR="00451B06" w:rsidRDefault="0035545D">
            <w:pPr>
              <w:spacing w:after="4"/>
              <w:ind w:left="57" w:right="129"/>
              <w:jc w:val="both"/>
            </w:pPr>
            <w:r>
              <w:rPr>
                <w:rFonts w:eastAsia="Arial"/>
                <w:color w:val="000000"/>
              </w:rPr>
              <w:t>Il trattamento è necessario per adempiere un obbligo di legge cui</w:t>
            </w:r>
            <w:r>
              <w:rPr>
                <w:rFonts w:eastAsia="Arial"/>
                <w:color w:val="000000"/>
              </w:rPr>
              <w:t xml:space="preserve"> è soggetto il titolare (art. 6, paragrafo 1, lett. c), del Regolamento europeo sulla protezione dei dati personali 2016/679, con riferimento alla necessità di consentire la massima partecipazione possibile sul testo di EPR predisposto (art. 9 CAD).</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3277937" w14:textId="77777777" w:rsidR="00451B06" w:rsidRDefault="0035545D">
            <w:pPr>
              <w:widowControl w:val="0"/>
              <w:autoSpaceDE w:val="0"/>
              <w:spacing w:line="276" w:lineRule="auto"/>
              <w:ind w:left="57" w:right="153"/>
              <w:jc w:val="both"/>
            </w:pPr>
            <w:r>
              <w:rPr>
                <w:rFonts w:eastAsia="Arial MT"/>
                <w:color w:val="00000A"/>
              </w:rPr>
              <w:t>Dati c</w:t>
            </w:r>
            <w:r>
              <w:rPr>
                <w:rFonts w:eastAsia="Arial MT"/>
                <w:color w:val="00000A"/>
              </w:rPr>
              <w:t>omuni: documento di riconoscimento, indirizzo</w:t>
            </w:r>
            <w:r>
              <w:rPr>
                <w:rFonts w:eastAsia="Arial MT"/>
                <w:i/>
                <w:iCs/>
                <w:color w:val="00000A"/>
              </w:rPr>
              <w:t xml:space="preserve"> email, </w:t>
            </w:r>
            <w:r>
              <w:rPr>
                <w:rFonts w:eastAsia="Arial MT"/>
                <w:color w:val="00000A"/>
              </w:rPr>
              <w:t>contatti</w:t>
            </w:r>
          </w:p>
          <w:p w14:paraId="3C620135" w14:textId="77777777" w:rsidR="00451B06" w:rsidRDefault="00451B06">
            <w:pPr>
              <w:widowControl w:val="0"/>
              <w:autoSpaceDE w:val="0"/>
              <w:spacing w:before="1" w:line="276" w:lineRule="auto"/>
              <w:ind w:left="57" w:right="104"/>
              <w:rPr>
                <w:rFonts w:eastAsia="Arial MT"/>
                <w:color w:val="00000A"/>
              </w:rPr>
            </w:pPr>
          </w:p>
        </w:tc>
      </w:tr>
    </w:tbl>
    <w:p w14:paraId="08538AB5" w14:textId="77777777" w:rsidR="00451B06" w:rsidRDefault="00451B06">
      <w:pPr>
        <w:spacing w:after="4"/>
        <w:ind w:right="133"/>
        <w:jc w:val="both"/>
        <w:rPr>
          <w:rFonts w:eastAsia="Arial"/>
          <w:color w:val="000000"/>
          <w:shd w:val="clear" w:color="auto" w:fill="FFFF00"/>
        </w:rPr>
      </w:pPr>
    </w:p>
    <w:p w14:paraId="07FCFC47" w14:textId="77777777" w:rsidR="00451B06" w:rsidRDefault="0035545D">
      <w:pPr>
        <w:numPr>
          <w:ilvl w:val="0"/>
          <w:numId w:val="1"/>
        </w:numPr>
        <w:spacing w:after="0" w:line="240" w:lineRule="auto"/>
        <w:ind w:right="133"/>
        <w:jc w:val="both"/>
        <w:rPr>
          <w:rFonts w:eastAsia="Arial"/>
          <w:b/>
          <w:bCs/>
          <w:color w:val="000000"/>
        </w:rPr>
      </w:pPr>
      <w:r>
        <w:rPr>
          <w:rFonts w:eastAsia="Arial"/>
          <w:b/>
          <w:bCs/>
          <w:color w:val="000000"/>
        </w:rPr>
        <w:t>Processo decisionale interamente automatizzato, compresa la profilazione.</w:t>
      </w:r>
    </w:p>
    <w:p w14:paraId="0F66DDF4" w14:textId="77777777" w:rsidR="00451B06" w:rsidRDefault="00451B06">
      <w:pPr>
        <w:ind w:left="969" w:right="133"/>
        <w:jc w:val="both"/>
        <w:rPr>
          <w:rFonts w:eastAsia="Arial"/>
          <w:b/>
          <w:bCs/>
          <w:color w:val="000000"/>
          <w:shd w:val="clear" w:color="auto" w:fill="00FF00"/>
        </w:rPr>
      </w:pPr>
    </w:p>
    <w:p w14:paraId="785D88EB" w14:textId="77777777" w:rsidR="00451B06" w:rsidRDefault="0035545D">
      <w:pPr>
        <w:spacing w:after="4"/>
        <w:ind w:left="125" w:right="133"/>
        <w:jc w:val="both"/>
        <w:rPr>
          <w:rFonts w:eastAsia="Arial"/>
          <w:color w:val="000000"/>
        </w:rPr>
      </w:pPr>
      <w:r>
        <w:rPr>
          <w:rFonts w:eastAsia="Arial"/>
          <w:color w:val="000000"/>
        </w:rPr>
        <w:t xml:space="preserve">I Suoi dati personali non saranno oggetto di alcun processo decisionale interamente automatizzato, ivi </w:t>
      </w:r>
      <w:r>
        <w:rPr>
          <w:rFonts w:eastAsia="Arial"/>
          <w:color w:val="000000"/>
        </w:rPr>
        <w:t>compresa la profilazione.</w:t>
      </w:r>
    </w:p>
    <w:p w14:paraId="375A90D0" w14:textId="77777777" w:rsidR="00451B06" w:rsidRDefault="00451B06">
      <w:pPr>
        <w:spacing w:after="4"/>
        <w:ind w:right="133"/>
        <w:jc w:val="both"/>
        <w:rPr>
          <w:rFonts w:eastAsia="Arial"/>
          <w:color w:val="000000"/>
        </w:rPr>
      </w:pPr>
    </w:p>
    <w:p w14:paraId="287255B4" w14:textId="77777777" w:rsidR="00451B06" w:rsidRDefault="0035545D">
      <w:pPr>
        <w:numPr>
          <w:ilvl w:val="0"/>
          <w:numId w:val="1"/>
        </w:numPr>
        <w:spacing w:after="0" w:line="240" w:lineRule="auto"/>
        <w:ind w:right="133"/>
        <w:jc w:val="both"/>
        <w:rPr>
          <w:rFonts w:eastAsia="Arial"/>
          <w:b/>
          <w:bCs/>
          <w:color w:val="000000"/>
        </w:rPr>
      </w:pPr>
      <w:r>
        <w:rPr>
          <w:rFonts w:eastAsia="Arial"/>
          <w:b/>
          <w:bCs/>
          <w:color w:val="000000"/>
        </w:rPr>
        <w:t>Obbligo del conferimento di dati personali. Conseguenze in caso di un eventuale rifiuto.</w:t>
      </w:r>
    </w:p>
    <w:p w14:paraId="454EA193" w14:textId="77777777" w:rsidR="00451B06" w:rsidRDefault="00451B06">
      <w:pPr>
        <w:spacing w:after="4"/>
        <w:ind w:left="207" w:right="133" w:hanging="10"/>
        <w:jc w:val="both"/>
        <w:rPr>
          <w:rFonts w:eastAsia="Arial"/>
          <w:b/>
          <w:bCs/>
          <w:color w:val="000000"/>
        </w:rPr>
      </w:pPr>
    </w:p>
    <w:p w14:paraId="74994D4E" w14:textId="77777777" w:rsidR="00451B06" w:rsidRDefault="0035545D">
      <w:pPr>
        <w:spacing w:after="4"/>
        <w:ind w:left="122" w:right="113" w:hanging="10"/>
        <w:jc w:val="both"/>
        <w:rPr>
          <w:rFonts w:eastAsia="Arial"/>
          <w:color w:val="000000"/>
        </w:rPr>
      </w:pPr>
      <w:r>
        <w:rPr>
          <w:rFonts w:eastAsia="Arial"/>
          <w:color w:val="000000"/>
        </w:rPr>
        <w:t xml:space="preserve">Il conferimento dei Suoi dati personali è necessario e pertanto l'eventuale rifiuto a fornirli in tutto o in parte può dar luogo </w:t>
      </w:r>
      <w:r>
        <w:rPr>
          <w:rFonts w:eastAsia="Arial"/>
          <w:color w:val="000000"/>
        </w:rPr>
        <w:t xml:space="preserve">all'impossibilità, per il Titolare, di svolgere correttamente tutti gli adempimenti, tra cui l'esecuzione di un compito di interesse pubblico o l'esercizio di pubblici poteri di cui è investito. </w:t>
      </w:r>
    </w:p>
    <w:p w14:paraId="38379F6C" w14:textId="77777777" w:rsidR="00451B06" w:rsidRDefault="00451B06">
      <w:pPr>
        <w:spacing w:after="4"/>
        <w:ind w:left="122" w:right="113" w:hanging="10"/>
        <w:jc w:val="both"/>
        <w:rPr>
          <w:rFonts w:eastAsia="Arial"/>
          <w:color w:val="000000"/>
        </w:rPr>
      </w:pPr>
    </w:p>
    <w:p w14:paraId="48EBD643" w14:textId="77777777" w:rsidR="00451B06" w:rsidRDefault="0035545D">
      <w:pPr>
        <w:numPr>
          <w:ilvl w:val="0"/>
          <w:numId w:val="1"/>
        </w:numPr>
        <w:spacing w:after="0" w:line="240" w:lineRule="auto"/>
        <w:ind w:right="133"/>
        <w:jc w:val="both"/>
        <w:rPr>
          <w:rFonts w:eastAsia="Arial"/>
          <w:b/>
          <w:color w:val="000000"/>
        </w:rPr>
      </w:pPr>
      <w:r>
        <w:rPr>
          <w:rFonts w:eastAsia="Arial"/>
          <w:b/>
          <w:color w:val="000000"/>
        </w:rPr>
        <w:t>Comunicazione e diffusione a terzi di dati personali.</w:t>
      </w:r>
    </w:p>
    <w:p w14:paraId="1A87B4FD" w14:textId="77777777" w:rsidR="00451B06" w:rsidRDefault="00451B06">
      <w:pPr>
        <w:spacing w:after="4"/>
        <w:ind w:left="207" w:right="133" w:hanging="10"/>
        <w:jc w:val="both"/>
        <w:rPr>
          <w:rFonts w:eastAsia="Arial"/>
          <w:color w:val="000000"/>
        </w:rPr>
      </w:pPr>
    </w:p>
    <w:p w14:paraId="63370FEC" w14:textId="77777777" w:rsidR="00451B06" w:rsidRDefault="0035545D">
      <w:pPr>
        <w:spacing w:after="4"/>
        <w:ind w:left="125" w:right="113" w:hanging="10"/>
        <w:jc w:val="both"/>
        <w:rPr>
          <w:rFonts w:eastAsia="Arial"/>
          <w:color w:val="000000"/>
        </w:rPr>
      </w:pPr>
      <w:r>
        <w:rPr>
          <w:rFonts w:eastAsia="Arial"/>
          <w:color w:val="000000"/>
        </w:rPr>
        <w:t>I de</w:t>
      </w:r>
      <w:r>
        <w:rPr>
          <w:rFonts w:eastAsia="Arial"/>
          <w:color w:val="000000"/>
        </w:rPr>
        <w:t>stinatari dei Suoi dati personali sono stati adeguatamente istruiti per poter trattare i Suoi dati personali e assicurano il medesimo livello di sicurezza offerto dal Titolare.</w:t>
      </w:r>
    </w:p>
    <w:p w14:paraId="526AAB8C" w14:textId="77777777" w:rsidR="00451B06" w:rsidRDefault="00451B06">
      <w:pPr>
        <w:spacing w:after="4"/>
        <w:ind w:left="125" w:right="113"/>
        <w:jc w:val="both"/>
        <w:rPr>
          <w:rFonts w:eastAsia="Arial"/>
          <w:i/>
          <w:strike/>
        </w:rPr>
      </w:pPr>
    </w:p>
    <w:p w14:paraId="6143F964" w14:textId="77777777" w:rsidR="00451B06" w:rsidRDefault="0035545D">
      <w:pPr>
        <w:spacing w:after="4"/>
        <w:ind w:left="125" w:hanging="10"/>
        <w:jc w:val="both"/>
        <w:rPr>
          <w:rFonts w:eastAsia="Arial"/>
          <w:color w:val="000000"/>
        </w:rPr>
      </w:pPr>
      <w:r>
        <w:rPr>
          <w:rFonts w:eastAsia="Arial"/>
          <w:color w:val="000000"/>
        </w:rPr>
        <w:t>I Suoi dati personali non saranno diffusi.</w:t>
      </w:r>
    </w:p>
    <w:p w14:paraId="07C361E0" w14:textId="77777777" w:rsidR="00451B06" w:rsidRDefault="00451B06">
      <w:pPr>
        <w:spacing w:after="4"/>
        <w:ind w:left="125" w:hanging="10"/>
        <w:jc w:val="both"/>
        <w:rPr>
          <w:rFonts w:eastAsia="Arial"/>
          <w:color w:val="000000"/>
        </w:rPr>
      </w:pPr>
    </w:p>
    <w:p w14:paraId="6D8E7B1B" w14:textId="77777777" w:rsidR="00451B06" w:rsidRDefault="0035545D">
      <w:pPr>
        <w:spacing w:after="4"/>
        <w:ind w:left="122" w:right="113" w:hanging="10"/>
        <w:jc w:val="both"/>
        <w:rPr>
          <w:rFonts w:eastAsia="Arial"/>
          <w:color w:val="000000"/>
        </w:rPr>
      </w:pPr>
      <w:r>
        <w:rPr>
          <w:rFonts w:eastAsia="Arial"/>
          <w:color w:val="000000"/>
        </w:rPr>
        <w:t>Inoltre, i Suoi dati personali pot</w:t>
      </w:r>
      <w:r>
        <w:rPr>
          <w:rFonts w:eastAsia="Arial"/>
          <w:color w:val="000000"/>
        </w:rPr>
        <w:t>ranno essere comunicati a soggetti terzi (ad esempio i fornitori), in qualità di Responsabili del trattamento, appositamente nominati, che forniscono al Titolare del trattamento prestazioni o servizi strumentali alle finalità indicate nella presente inform</w:t>
      </w:r>
      <w:r>
        <w:rPr>
          <w:rFonts w:eastAsia="Arial"/>
          <w:color w:val="000000"/>
        </w:rPr>
        <w:t xml:space="preserve">ativa.  </w:t>
      </w:r>
    </w:p>
    <w:p w14:paraId="0E15A583" w14:textId="77777777" w:rsidR="00451B06" w:rsidRDefault="0035545D">
      <w:pPr>
        <w:ind w:left="125"/>
        <w:rPr>
          <w:rFonts w:eastAsia="Arial"/>
          <w:color w:val="000000"/>
        </w:rPr>
      </w:pPr>
      <w:r>
        <w:rPr>
          <w:rFonts w:eastAsia="Arial"/>
          <w:color w:val="000000"/>
        </w:rPr>
        <w:t xml:space="preserve"> </w:t>
      </w:r>
    </w:p>
    <w:p w14:paraId="6F7B38E0" w14:textId="77777777" w:rsidR="00451B06" w:rsidRDefault="0035545D">
      <w:pPr>
        <w:numPr>
          <w:ilvl w:val="0"/>
          <w:numId w:val="1"/>
        </w:numPr>
        <w:spacing w:after="0" w:line="240" w:lineRule="auto"/>
        <w:ind w:right="133"/>
        <w:jc w:val="both"/>
        <w:rPr>
          <w:rFonts w:eastAsia="Arial"/>
          <w:b/>
          <w:color w:val="000000"/>
        </w:rPr>
      </w:pPr>
      <w:r>
        <w:rPr>
          <w:rFonts w:eastAsia="Arial"/>
          <w:b/>
          <w:color w:val="000000"/>
        </w:rPr>
        <w:t xml:space="preserve">Trasferimenti di dati personali al di fuori dello Spazio Economico Europeo. </w:t>
      </w:r>
    </w:p>
    <w:p w14:paraId="6541E29B" w14:textId="77777777" w:rsidR="00451B06" w:rsidRDefault="00451B06">
      <w:pPr>
        <w:spacing w:after="4"/>
        <w:ind w:right="133"/>
        <w:jc w:val="both"/>
        <w:rPr>
          <w:rFonts w:eastAsia="Arial"/>
          <w:bCs/>
          <w:color w:val="000000"/>
        </w:rPr>
      </w:pPr>
    </w:p>
    <w:p w14:paraId="2B9F509E" w14:textId="77777777" w:rsidR="00451B06" w:rsidRDefault="0035545D">
      <w:pPr>
        <w:spacing w:after="4"/>
        <w:ind w:left="135" w:right="133" w:hanging="10"/>
        <w:jc w:val="both"/>
        <w:rPr>
          <w:rFonts w:eastAsia="Arial"/>
          <w:bCs/>
          <w:color w:val="000000"/>
        </w:rPr>
      </w:pPr>
      <w:r>
        <w:rPr>
          <w:rFonts w:eastAsia="Arial"/>
          <w:bCs/>
          <w:color w:val="000000"/>
        </w:rPr>
        <w:t>I Suoi dati personali non verranno trasferiti al di fuori dello Spazio Economico Europeo.</w:t>
      </w:r>
    </w:p>
    <w:p w14:paraId="19E47DFD" w14:textId="77777777" w:rsidR="00451B06" w:rsidRDefault="00451B06">
      <w:pPr>
        <w:spacing w:after="4"/>
        <w:ind w:left="135" w:right="133" w:hanging="10"/>
        <w:jc w:val="both"/>
        <w:rPr>
          <w:rFonts w:eastAsia="Arial"/>
          <w:bCs/>
          <w:color w:val="000000"/>
        </w:rPr>
      </w:pPr>
    </w:p>
    <w:p w14:paraId="6DC21C6A" w14:textId="77777777" w:rsidR="00451B06" w:rsidRDefault="0035545D">
      <w:pPr>
        <w:numPr>
          <w:ilvl w:val="0"/>
          <w:numId w:val="1"/>
        </w:numPr>
        <w:spacing w:after="0" w:line="240" w:lineRule="auto"/>
        <w:ind w:right="133"/>
        <w:jc w:val="both"/>
        <w:rPr>
          <w:rFonts w:eastAsia="Arial"/>
          <w:b/>
          <w:color w:val="000000"/>
        </w:rPr>
      </w:pPr>
      <w:r>
        <w:rPr>
          <w:rFonts w:eastAsia="Arial"/>
          <w:b/>
          <w:color w:val="000000"/>
        </w:rPr>
        <w:t xml:space="preserve">Tempi di conservazione. </w:t>
      </w:r>
    </w:p>
    <w:p w14:paraId="4AC8EF9D" w14:textId="77777777" w:rsidR="00451B06" w:rsidRDefault="00451B06">
      <w:pPr>
        <w:ind w:left="969" w:right="133"/>
        <w:jc w:val="both"/>
        <w:rPr>
          <w:rFonts w:eastAsia="Arial"/>
          <w:b/>
          <w:color w:val="000000"/>
        </w:rPr>
      </w:pPr>
    </w:p>
    <w:p w14:paraId="199D4376" w14:textId="77777777" w:rsidR="00451B06" w:rsidRDefault="0035545D">
      <w:pPr>
        <w:spacing w:after="0"/>
        <w:ind w:left="125"/>
        <w:jc w:val="both"/>
        <w:rPr>
          <w:rFonts w:eastAsia="Arial"/>
          <w:iCs/>
        </w:rPr>
      </w:pPr>
      <w:r>
        <w:rPr>
          <w:rFonts w:eastAsia="Arial"/>
          <w:iCs/>
        </w:rPr>
        <w:t xml:space="preserve">I Suoi dati personali saranno conservati per un </w:t>
      </w:r>
      <w:r>
        <w:rPr>
          <w:rFonts w:eastAsia="Arial"/>
          <w:iCs/>
        </w:rPr>
        <w:t>tempo non superiore ad un anno dalla chiusura della consultazione.</w:t>
      </w:r>
    </w:p>
    <w:p w14:paraId="4131CF26" w14:textId="77777777" w:rsidR="00451B06" w:rsidRDefault="00451B06">
      <w:pPr>
        <w:spacing w:after="0"/>
        <w:ind w:left="125"/>
        <w:jc w:val="both"/>
      </w:pPr>
    </w:p>
    <w:p w14:paraId="2EE4B102" w14:textId="77777777" w:rsidR="00451B06" w:rsidRDefault="0035545D">
      <w:pPr>
        <w:numPr>
          <w:ilvl w:val="0"/>
          <w:numId w:val="1"/>
        </w:numPr>
        <w:spacing w:after="0" w:line="240" w:lineRule="auto"/>
        <w:ind w:right="133"/>
        <w:jc w:val="both"/>
        <w:rPr>
          <w:rFonts w:eastAsia="Arial"/>
          <w:b/>
          <w:color w:val="000000"/>
        </w:rPr>
      </w:pPr>
      <w:r>
        <w:rPr>
          <w:rFonts w:eastAsia="Arial"/>
          <w:b/>
          <w:color w:val="000000"/>
        </w:rPr>
        <w:t>I diritti degli interessati.</w:t>
      </w:r>
    </w:p>
    <w:p w14:paraId="16676927" w14:textId="77777777" w:rsidR="00451B06" w:rsidRDefault="00451B06">
      <w:pPr>
        <w:spacing w:after="4"/>
        <w:ind w:left="720" w:right="133"/>
        <w:jc w:val="both"/>
        <w:rPr>
          <w:rFonts w:eastAsia="Arial"/>
          <w:color w:val="000000"/>
        </w:rPr>
      </w:pPr>
    </w:p>
    <w:p w14:paraId="1839C554" w14:textId="77777777" w:rsidR="00451B06" w:rsidRDefault="0035545D">
      <w:pPr>
        <w:spacing w:after="4"/>
        <w:ind w:left="135" w:right="133" w:hanging="10"/>
        <w:jc w:val="both"/>
        <w:rPr>
          <w:rFonts w:eastAsia="Arial"/>
          <w:color w:val="000000"/>
        </w:rPr>
      </w:pPr>
      <w:r>
        <w:rPr>
          <w:rFonts w:eastAsia="Arial"/>
          <w:color w:val="000000"/>
        </w:rPr>
        <w:t>Lei potrà esercitare, in ogni momento, ove applicabili, i diritti di cui agli artt. da 15 a 22 del Regolamento UE 679/2016, attraverso una richiesta da inoltr</w:t>
      </w:r>
      <w:r>
        <w:rPr>
          <w:rFonts w:eastAsia="Arial"/>
          <w:color w:val="000000"/>
        </w:rPr>
        <w:t>are all'attenzione del Titolare del trattamento.</w:t>
      </w:r>
    </w:p>
    <w:p w14:paraId="7B53D7EA" w14:textId="77777777" w:rsidR="00451B06" w:rsidRDefault="0035545D">
      <w:pPr>
        <w:spacing w:after="4"/>
        <w:ind w:left="135" w:right="133" w:hanging="10"/>
        <w:jc w:val="both"/>
      </w:pPr>
      <w:r>
        <w:rPr>
          <w:rFonts w:eastAsia="Arial"/>
          <w:color w:val="000000"/>
        </w:rPr>
        <w:t>Tuttavia, Le specifichiamo che, in base a determinate misure legislative introdotte dal diritto nazionale, il Titolare del trattamento, in alcune circostanze, potrà limitare la portata degli obblighi e dei d</w:t>
      </w:r>
      <w:r>
        <w:rPr>
          <w:rFonts w:eastAsia="Arial"/>
          <w:color w:val="000000"/>
        </w:rPr>
        <w:t xml:space="preserve">iritti, così come precisato dall’art. 23 del Regolamento e dall’art. 2-undecies del </w:t>
      </w:r>
      <w:r>
        <w:rPr>
          <w:rFonts w:eastAsia="Arial"/>
          <w:i/>
          <w:iCs/>
          <w:color w:val="000000"/>
        </w:rPr>
        <w:t>Codice Privacy</w:t>
      </w:r>
      <w:r>
        <w:rPr>
          <w:rFonts w:eastAsia="Arial"/>
          <w:color w:val="000000"/>
        </w:rPr>
        <w:t>.</w:t>
      </w:r>
    </w:p>
    <w:p w14:paraId="5A8F393F" w14:textId="77777777" w:rsidR="00451B06" w:rsidRDefault="0035545D">
      <w:pPr>
        <w:spacing w:after="4"/>
        <w:ind w:left="135" w:right="133" w:hanging="10"/>
        <w:jc w:val="both"/>
        <w:rPr>
          <w:rFonts w:eastAsia="Arial"/>
          <w:color w:val="000000"/>
        </w:rPr>
      </w:pPr>
      <w:r>
        <w:rPr>
          <w:rFonts w:eastAsia="Arial"/>
          <w:color w:val="000000"/>
        </w:rPr>
        <w:t>Di seguito i diritti riconosciuti:</w:t>
      </w:r>
    </w:p>
    <w:p w14:paraId="43940EDD" w14:textId="77777777" w:rsidR="00451B06" w:rsidRDefault="0035545D">
      <w:pPr>
        <w:spacing w:after="4"/>
        <w:ind w:left="135" w:right="133" w:hanging="10"/>
        <w:jc w:val="both"/>
      </w:pPr>
      <w:r>
        <w:rPr>
          <w:rFonts w:eastAsia="Arial"/>
          <w:color w:val="000000"/>
        </w:rPr>
        <w:t>•</w:t>
      </w:r>
      <w:r>
        <w:rPr>
          <w:rFonts w:eastAsia="Arial"/>
          <w:color w:val="000000"/>
        </w:rPr>
        <w:tab/>
      </w:r>
      <w:r>
        <w:rPr>
          <w:rFonts w:eastAsia="Arial"/>
          <w:b/>
          <w:bCs/>
          <w:color w:val="000000"/>
        </w:rPr>
        <w:t>Diritto di accesso</w:t>
      </w:r>
      <w:r>
        <w:rPr>
          <w:rFonts w:eastAsia="Arial"/>
          <w:color w:val="000000"/>
        </w:rPr>
        <w:t xml:space="preserve"> </w:t>
      </w:r>
      <w:r>
        <w:rPr>
          <w:rFonts w:eastAsia="Arial"/>
          <w:b/>
          <w:bCs/>
          <w:color w:val="000000"/>
        </w:rPr>
        <w:t>(art. 15);</w:t>
      </w:r>
    </w:p>
    <w:p w14:paraId="220AFA1F" w14:textId="77777777" w:rsidR="00451B06" w:rsidRDefault="0035545D">
      <w:pPr>
        <w:spacing w:after="4"/>
        <w:ind w:left="135" w:right="133" w:hanging="10"/>
        <w:jc w:val="both"/>
      </w:pPr>
      <w:r>
        <w:rPr>
          <w:rFonts w:eastAsia="Arial"/>
          <w:color w:val="000000"/>
        </w:rPr>
        <w:t>•</w:t>
      </w:r>
      <w:r>
        <w:rPr>
          <w:rFonts w:eastAsia="Arial"/>
          <w:color w:val="000000"/>
        </w:rPr>
        <w:tab/>
      </w:r>
      <w:r>
        <w:rPr>
          <w:rFonts w:eastAsia="Arial"/>
          <w:b/>
          <w:bCs/>
          <w:color w:val="000000"/>
        </w:rPr>
        <w:t>Diritto alla rettifica (art. 16);</w:t>
      </w:r>
    </w:p>
    <w:p w14:paraId="1A2A35D4" w14:textId="77777777" w:rsidR="00451B06" w:rsidRDefault="0035545D">
      <w:pPr>
        <w:spacing w:after="4"/>
        <w:ind w:left="135" w:right="133" w:hanging="10"/>
        <w:jc w:val="both"/>
      </w:pPr>
      <w:r>
        <w:rPr>
          <w:rFonts w:eastAsia="Arial"/>
          <w:color w:val="000000"/>
        </w:rPr>
        <w:t>•</w:t>
      </w:r>
      <w:r>
        <w:rPr>
          <w:rFonts w:eastAsia="Arial"/>
          <w:color w:val="000000"/>
        </w:rPr>
        <w:tab/>
      </w:r>
      <w:r>
        <w:rPr>
          <w:rFonts w:eastAsia="Arial"/>
          <w:b/>
          <w:bCs/>
          <w:color w:val="000000"/>
        </w:rPr>
        <w:t>Diritto alla cancellazione</w:t>
      </w:r>
      <w:r>
        <w:rPr>
          <w:rFonts w:eastAsia="Arial"/>
          <w:color w:val="000000"/>
        </w:rPr>
        <w:t xml:space="preserve"> </w:t>
      </w:r>
      <w:r>
        <w:rPr>
          <w:rFonts w:eastAsia="Arial"/>
          <w:b/>
          <w:bCs/>
          <w:color w:val="000000"/>
        </w:rPr>
        <w:t>(art. 17);</w:t>
      </w:r>
    </w:p>
    <w:p w14:paraId="605FD331" w14:textId="77777777" w:rsidR="00451B06" w:rsidRDefault="0035545D">
      <w:pPr>
        <w:spacing w:after="4"/>
        <w:ind w:left="135" w:right="133" w:hanging="10"/>
        <w:jc w:val="both"/>
      </w:pPr>
      <w:r>
        <w:rPr>
          <w:rFonts w:eastAsia="Arial"/>
          <w:color w:val="000000"/>
        </w:rPr>
        <w:t>•</w:t>
      </w:r>
      <w:r>
        <w:rPr>
          <w:rFonts w:eastAsia="Arial"/>
          <w:color w:val="000000"/>
        </w:rPr>
        <w:tab/>
      </w:r>
      <w:r>
        <w:rPr>
          <w:rFonts w:eastAsia="Arial"/>
          <w:b/>
          <w:bCs/>
          <w:color w:val="000000"/>
        </w:rPr>
        <w:t>Diritto alla limitazione del trattamento</w:t>
      </w:r>
      <w:r>
        <w:rPr>
          <w:rFonts w:eastAsia="Arial"/>
          <w:color w:val="000000"/>
        </w:rPr>
        <w:t xml:space="preserve"> </w:t>
      </w:r>
      <w:r>
        <w:rPr>
          <w:rFonts w:eastAsia="Arial"/>
          <w:b/>
          <w:bCs/>
          <w:color w:val="000000"/>
        </w:rPr>
        <w:t>(art. 18);</w:t>
      </w:r>
    </w:p>
    <w:p w14:paraId="5735DC16" w14:textId="77777777" w:rsidR="00451B06" w:rsidRDefault="0035545D">
      <w:pPr>
        <w:spacing w:after="4"/>
        <w:ind w:left="135" w:right="133" w:hanging="10"/>
        <w:jc w:val="both"/>
      </w:pPr>
      <w:r>
        <w:rPr>
          <w:rFonts w:eastAsia="Arial"/>
          <w:color w:val="000000"/>
        </w:rPr>
        <w:t>•</w:t>
      </w:r>
      <w:r>
        <w:rPr>
          <w:rFonts w:eastAsia="Arial"/>
          <w:color w:val="000000"/>
        </w:rPr>
        <w:tab/>
      </w:r>
      <w:r>
        <w:rPr>
          <w:rFonts w:eastAsia="Arial"/>
          <w:b/>
          <w:bCs/>
          <w:color w:val="000000"/>
        </w:rPr>
        <w:t>Diritto di opposizione</w:t>
      </w:r>
      <w:r>
        <w:rPr>
          <w:rFonts w:eastAsia="Arial"/>
          <w:color w:val="000000"/>
        </w:rPr>
        <w:t xml:space="preserve"> </w:t>
      </w:r>
      <w:r>
        <w:rPr>
          <w:rFonts w:eastAsia="Arial"/>
          <w:b/>
          <w:bCs/>
          <w:color w:val="000000"/>
        </w:rPr>
        <w:t>(artt. 21 e 22).</w:t>
      </w:r>
    </w:p>
    <w:p w14:paraId="4849174D" w14:textId="77777777" w:rsidR="00451B06" w:rsidRDefault="00451B06">
      <w:pPr>
        <w:spacing w:after="4"/>
        <w:ind w:left="197"/>
        <w:jc w:val="both"/>
        <w:rPr>
          <w:rFonts w:eastAsia="Arial"/>
          <w:color w:val="000000"/>
        </w:rPr>
      </w:pPr>
    </w:p>
    <w:p w14:paraId="370FC09C" w14:textId="77777777" w:rsidR="00451B06" w:rsidRDefault="0035545D">
      <w:pPr>
        <w:spacing w:after="31"/>
        <w:ind w:left="-142" w:firstLine="709"/>
        <w:rPr>
          <w:rFonts w:eastAsia="Arial"/>
          <w:color w:val="000000"/>
        </w:rPr>
      </w:pPr>
      <w:r>
        <w:rPr>
          <w:rFonts w:eastAsia="Arial"/>
          <w:color w:val="000000"/>
        </w:rPr>
        <w:t xml:space="preserve">Il Titolare del trattamento potrà essere contattato al seguente indirizzo: </w:t>
      </w:r>
    </w:p>
    <w:p w14:paraId="725D0021" w14:textId="77777777" w:rsidR="00451B06" w:rsidRDefault="0035545D">
      <w:pPr>
        <w:pStyle w:val="Paragrafoelenco"/>
        <w:numPr>
          <w:ilvl w:val="0"/>
          <w:numId w:val="3"/>
        </w:numPr>
        <w:spacing w:after="31" w:line="240" w:lineRule="auto"/>
      </w:pPr>
      <w:hyperlink r:id="rId7" w:history="1">
        <w:r>
          <w:rPr>
            <w:rStyle w:val="Collegamentoipertestuale"/>
            <w:b/>
            <w:bCs/>
          </w:rPr>
          <w:t>mase@pec.mase.gov.it</w:t>
        </w:r>
      </w:hyperlink>
    </w:p>
    <w:p w14:paraId="74DADB8F" w14:textId="77777777" w:rsidR="00451B06" w:rsidRDefault="0035545D">
      <w:pPr>
        <w:spacing w:after="31"/>
        <w:ind w:left="567"/>
      </w:pPr>
      <w:r>
        <w:rPr>
          <w:rFonts w:eastAsia="Arial"/>
          <w:color w:val="000000"/>
        </w:rPr>
        <w:t>L'apposita modulistica per l'esercizio dei diritti dell'interessato è reperibile alla pagina </w:t>
      </w:r>
      <w:hyperlink r:id="rId8" w:history="1">
        <w:r>
          <w:rPr>
            <w:rStyle w:val="Collegamentoipertestuale"/>
            <w:rFonts w:eastAsia="Arial"/>
            <w:b/>
            <w:bCs/>
          </w:rPr>
          <w:t>“modulistica per l’esercizio dei</w:t>
        </w:r>
        <w:r>
          <w:rPr>
            <w:rStyle w:val="Collegamentoipertestuale"/>
            <w:rFonts w:eastAsia="Arial"/>
            <w:b/>
            <w:bCs/>
          </w:rPr>
          <w:t xml:space="preserve"> diritti dell’interessato"</w:t>
        </w:r>
      </w:hyperlink>
      <w:r>
        <w:rPr>
          <w:rFonts w:eastAsia="Arial"/>
          <w:b/>
          <w:bCs/>
          <w:color w:val="000000"/>
        </w:rPr>
        <w:t xml:space="preserve"> (</w:t>
      </w:r>
      <w:hyperlink r:id="rId9" w:history="1">
        <w:r>
          <w:rPr>
            <w:rStyle w:val="Collegamentoipertestuale"/>
            <w:rFonts w:eastAsia="Arial"/>
            <w:b/>
            <w:bCs/>
          </w:rPr>
          <w:t>https://www.mase.gov.it/diritti-degli-interessati</w:t>
        </w:r>
      </w:hyperlink>
      <w:r>
        <w:rPr>
          <w:rFonts w:eastAsia="Arial"/>
          <w:b/>
          <w:bCs/>
          <w:color w:val="000000"/>
        </w:rPr>
        <w:t>)</w:t>
      </w:r>
    </w:p>
    <w:p w14:paraId="0B25FA9C" w14:textId="77777777" w:rsidR="00451B06" w:rsidRDefault="00451B06">
      <w:pPr>
        <w:spacing w:after="31"/>
        <w:ind w:left="567"/>
        <w:rPr>
          <w:rFonts w:eastAsia="Arial"/>
          <w:color w:val="000000"/>
        </w:rPr>
      </w:pPr>
    </w:p>
    <w:p w14:paraId="4B0BD750" w14:textId="77777777" w:rsidR="00451B06" w:rsidRDefault="0035545D">
      <w:pPr>
        <w:numPr>
          <w:ilvl w:val="0"/>
          <w:numId w:val="1"/>
        </w:numPr>
        <w:spacing w:after="0" w:line="240" w:lineRule="auto"/>
        <w:ind w:right="133"/>
        <w:jc w:val="both"/>
      </w:pPr>
      <w:r>
        <w:rPr>
          <w:rFonts w:eastAsia="Arial"/>
          <w:b/>
          <w:bCs/>
          <w:color w:val="000000"/>
        </w:rPr>
        <w:t>Reclamo all’Autorità di controllo.</w:t>
      </w:r>
      <w:r>
        <w:rPr>
          <w:rFonts w:eastAsia="Arial"/>
          <w:color w:val="000000"/>
        </w:rPr>
        <w:t xml:space="preserve">  </w:t>
      </w:r>
    </w:p>
    <w:p w14:paraId="204FEB16" w14:textId="77777777" w:rsidR="00451B06" w:rsidRDefault="00451B06">
      <w:pPr>
        <w:spacing w:after="4"/>
        <w:ind w:left="125" w:right="133" w:hanging="10"/>
        <w:jc w:val="both"/>
        <w:rPr>
          <w:rFonts w:eastAsia="Arial"/>
          <w:color w:val="000000"/>
        </w:rPr>
      </w:pPr>
    </w:p>
    <w:p w14:paraId="34FA685C" w14:textId="77777777" w:rsidR="00451B06" w:rsidRDefault="0035545D">
      <w:pPr>
        <w:spacing w:after="4"/>
        <w:ind w:left="125" w:right="133" w:hanging="10"/>
        <w:jc w:val="both"/>
      </w:pPr>
      <w:r>
        <w:rPr>
          <w:rFonts w:eastAsia="Arial"/>
          <w:color w:val="000000"/>
        </w:rPr>
        <w:t>Qualora ritenga che il trattamento dei Suoi dati personali avvenga in v</w:t>
      </w:r>
      <w:r>
        <w:rPr>
          <w:rFonts w:eastAsia="Arial"/>
          <w:color w:val="000000"/>
        </w:rPr>
        <w:t>iolazione di quanto previsto dalla normativa vigente, Lei ha il diritto di proporre reclamo al Garante (</w:t>
      </w:r>
      <w:hyperlink r:id="rId10" w:history="1">
        <w:r>
          <w:rPr>
            <w:rStyle w:val="Collegamentoipertestuale"/>
            <w:rFonts w:eastAsia="Arial"/>
          </w:rPr>
          <w:t>www.garanteprivacy.it</w:t>
        </w:r>
      </w:hyperlink>
      <w:r>
        <w:rPr>
          <w:rFonts w:eastAsia="Arial"/>
          <w:color w:val="000000"/>
        </w:rPr>
        <w:t>), come previsto dall'art. 77 del Regolamento o di adire le opportune sedi giudiziari</w:t>
      </w:r>
      <w:r>
        <w:rPr>
          <w:rFonts w:eastAsia="Arial"/>
          <w:color w:val="000000"/>
        </w:rPr>
        <w:t>e ai sensi art. 79 del Regolamento.</w:t>
      </w:r>
    </w:p>
    <w:p w14:paraId="05826233" w14:textId="77777777" w:rsidR="00451B06" w:rsidRDefault="00451B06">
      <w:pPr>
        <w:spacing w:after="0"/>
        <w:rPr>
          <w:rFonts w:eastAsia="Arial"/>
          <w:b/>
          <w:color w:val="000000"/>
        </w:rPr>
      </w:pPr>
    </w:p>
    <w:p w14:paraId="75FDEAA8" w14:textId="77777777" w:rsidR="00451B06" w:rsidRDefault="0035545D">
      <w:pPr>
        <w:widowControl w:val="0"/>
        <w:numPr>
          <w:ilvl w:val="0"/>
          <w:numId w:val="1"/>
        </w:numPr>
        <w:tabs>
          <w:tab w:val="left" w:pos="-13037"/>
        </w:tabs>
        <w:autoSpaceDE w:val="0"/>
        <w:spacing w:after="0" w:line="240" w:lineRule="auto"/>
        <w:jc w:val="both"/>
        <w:rPr>
          <w:rFonts w:eastAsia="Arial"/>
          <w:b/>
          <w:bCs/>
        </w:rPr>
      </w:pPr>
      <w:r>
        <w:rPr>
          <w:rFonts w:eastAsia="Arial"/>
          <w:b/>
          <w:bCs/>
        </w:rPr>
        <w:t>Il responsabile della protezione dei dati.</w:t>
      </w:r>
    </w:p>
    <w:p w14:paraId="29202EB6" w14:textId="77777777" w:rsidR="00451B06" w:rsidRDefault="00451B06">
      <w:pPr>
        <w:spacing w:after="0"/>
        <w:rPr>
          <w:rFonts w:eastAsia="Arial"/>
          <w:b/>
          <w:bCs/>
        </w:rPr>
      </w:pPr>
    </w:p>
    <w:p w14:paraId="52ACC360" w14:textId="77777777" w:rsidR="00451B06" w:rsidRDefault="0035545D">
      <w:pPr>
        <w:spacing w:after="4"/>
        <w:ind w:left="135" w:right="133" w:hanging="10"/>
        <w:jc w:val="both"/>
      </w:pPr>
      <w:r>
        <w:rPr>
          <w:rFonts w:eastAsia="Arial"/>
          <w:color w:val="000000"/>
        </w:rPr>
        <w:t xml:space="preserve">Il Titolare del trattamento ha nominato un Responsabile della Protezione dei dati (RPD) che potrà essere contattato al seguente indirizzo </w:t>
      </w:r>
      <w:r>
        <w:rPr>
          <w:rFonts w:eastAsia="Arial"/>
          <w:i/>
          <w:iCs/>
          <w:color w:val="000000"/>
        </w:rPr>
        <w:t>e-mail</w:t>
      </w:r>
      <w:r>
        <w:rPr>
          <w:rFonts w:eastAsia="Arial"/>
          <w:color w:val="000000"/>
        </w:rPr>
        <w:t xml:space="preserve">: </w:t>
      </w:r>
      <w:hyperlink r:id="rId11" w:history="1">
        <w:r>
          <w:rPr>
            <w:rStyle w:val="Collegamentoipertestuale"/>
          </w:rPr>
          <w:t>rpd@mase.gov.it</w:t>
        </w:r>
      </w:hyperlink>
      <w:r>
        <w:rPr>
          <w:rFonts w:eastAsia="Arial"/>
          <w:color w:val="0563C1"/>
          <w:u w:val="single"/>
        </w:rPr>
        <w:t>.</w:t>
      </w:r>
    </w:p>
    <w:p w14:paraId="48D009C0" w14:textId="77777777" w:rsidR="00451B06" w:rsidRDefault="00451B06">
      <w:pPr>
        <w:jc w:val="both"/>
      </w:pPr>
    </w:p>
    <w:sectPr w:rsidR="00451B06">
      <w:headerReference w:type="default" r:id="rId12"/>
      <w:footerReference w:type="default" r:id="rId13"/>
      <w:pgSz w:w="16838" w:h="11906" w:orient="landscape"/>
      <w:pgMar w:top="1134" w:right="1417" w:bottom="1134" w:left="1134"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2ED693" w14:textId="77777777" w:rsidR="0035545D" w:rsidRDefault="0035545D">
      <w:pPr>
        <w:spacing w:after="0" w:line="240" w:lineRule="auto"/>
      </w:pPr>
      <w:r>
        <w:separator/>
      </w:r>
    </w:p>
  </w:endnote>
  <w:endnote w:type="continuationSeparator" w:id="0">
    <w:p w14:paraId="1FFEF93B" w14:textId="77777777" w:rsidR="0035545D" w:rsidRDefault="003554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MT">
    <w:charset w:val="00"/>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747E63" w14:textId="77777777" w:rsidR="00B75AFB" w:rsidRDefault="0035545D">
    <w:pPr>
      <w:pStyle w:val="Pidipagina"/>
      <w:jc w:val="right"/>
    </w:pPr>
    <w:r>
      <w:fldChar w:fldCharType="begin"/>
    </w:r>
    <w:r>
      <w:instrText xml:space="preserve"> PAGE </w:instrText>
    </w:r>
    <w:r>
      <w:fldChar w:fldCharType="separate"/>
    </w:r>
    <w:r>
      <w:t>2</w:t>
    </w:r>
    <w:r>
      <w:fldChar w:fldCharType="end"/>
    </w:r>
  </w:p>
  <w:p w14:paraId="3521864A" w14:textId="77777777" w:rsidR="00B75AFB" w:rsidRDefault="0035545D">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E19601" w14:textId="77777777" w:rsidR="0035545D" w:rsidRDefault="0035545D">
      <w:pPr>
        <w:spacing w:after="0" w:line="240" w:lineRule="auto"/>
      </w:pPr>
      <w:r>
        <w:rPr>
          <w:color w:val="000000"/>
        </w:rPr>
        <w:separator/>
      </w:r>
    </w:p>
  </w:footnote>
  <w:footnote w:type="continuationSeparator" w:id="0">
    <w:p w14:paraId="5374730F" w14:textId="77777777" w:rsidR="0035545D" w:rsidRDefault="0035545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60231D" w14:textId="77777777" w:rsidR="00B75AFB" w:rsidRDefault="0035545D">
    <w:pPr>
      <w:pStyle w:val="Intestazione"/>
    </w:pPr>
    <w:r>
      <w:pict w14:anchorId="1A3C653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2949109fd;z-index:-251657216;visibility:visible;mso-wrap-style:none;mso-position-horizontal:center;mso-position-horizontal-relative:margin;mso-position-vertical:center;mso-position-vertical-relative:margin;v-text-anchor:top-center" fillcolor="silver" stroked="f">
          <v:fill opacity="32896f"/>
          <v:textpath style="font-family:&quot;Calibri&quot;;font-size:18pt;v-text-align:left" trim="t" string="BOZZ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1B301B"/>
    <w:multiLevelType w:val="multilevel"/>
    <w:tmpl w:val="4B58E122"/>
    <w:lvl w:ilvl="0">
      <w:numFmt w:val="bullet"/>
      <w:lvlText w:val=""/>
      <w:lvlJc w:val="left"/>
      <w:pPr>
        <w:ind w:left="1287" w:hanging="360"/>
      </w:pPr>
      <w:rPr>
        <w:rFonts w:ascii="Wingdings" w:hAnsi="Wingdings"/>
      </w:rPr>
    </w:lvl>
    <w:lvl w:ilvl="1">
      <w:numFmt w:val="bullet"/>
      <w:lvlText w:val="o"/>
      <w:lvlJc w:val="left"/>
      <w:pPr>
        <w:ind w:left="2007" w:hanging="360"/>
      </w:pPr>
      <w:rPr>
        <w:rFonts w:ascii="Courier New" w:hAnsi="Courier New" w:cs="Courier New"/>
      </w:rPr>
    </w:lvl>
    <w:lvl w:ilvl="2">
      <w:numFmt w:val="bullet"/>
      <w:lvlText w:val=""/>
      <w:lvlJc w:val="left"/>
      <w:pPr>
        <w:ind w:left="2727" w:hanging="360"/>
      </w:pPr>
      <w:rPr>
        <w:rFonts w:ascii="Wingdings" w:hAnsi="Wingdings"/>
      </w:rPr>
    </w:lvl>
    <w:lvl w:ilvl="3">
      <w:numFmt w:val="bullet"/>
      <w:lvlText w:val=""/>
      <w:lvlJc w:val="left"/>
      <w:pPr>
        <w:ind w:left="3447" w:hanging="360"/>
      </w:pPr>
      <w:rPr>
        <w:rFonts w:ascii="Symbol" w:hAnsi="Symbol"/>
      </w:rPr>
    </w:lvl>
    <w:lvl w:ilvl="4">
      <w:numFmt w:val="bullet"/>
      <w:lvlText w:val="o"/>
      <w:lvlJc w:val="left"/>
      <w:pPr>
        <w:ind w:left="4167" w:hanging="360"/>
      </w:pPr>
      <w:rPr>
        <w:rFonts w:ascii="Courier New" w:hAnsi="Courier New" w:cs="Courier New"/>
      </w:rPr>
    </w:lvl>
    <w:lvl w:ilvl="5">
      <w:numFmt w:val="bullet"/>
      <w:lvlText w:val=""/>
      <w:lvlJc w:val="left"/>
      <w:pPr>
        <w:ind w:left="4887" w:hanging="360"/>
      </w:pPr>
      <w:rPr>
        <w:rFonts w:ascii="Wingdings" w:hAnsi="Wingdings"/>
      </w:rPr>
    </w:lvl>
    <w:lvl w:ilvl="6">
      <w:numFmt w:val="bullet"/>
      <w:lvlText w:val=""/>
      <w:lvlJc w:val="left"/>
      <w:pPr>
        <w:ind w:left="5607" w:hanging="360"/>
      </w:pPr>
      <w:rPr>
        <w:rFonts w:ascii="Symbol" w:hAnsi="Symbol"/>
      </w:rPr>
    </w:lvl>
    <w:lvl w:ilvl="7">
      <w:numFmt w:val="bullet"/>
      <w:lvlText w:val="o"/>
      <w:lvlJc w:val="left"/>
      <w:pPr>
        <w:ind w:left="6327" w:hanging="360"/>
      </w:pPr>
      <w:rPr>
        <w:rFonts w:ascii="Courier New" w:hAnsi="Courier New" w:cs="Courier New"/>
      </w:rPr>
    </w:lvl>
    <w:lvl w:ilvl="8">
      <w:numFmt w:val="bullet"/>
      <w:lvlText w:val=""/>
      <w:lvlJc w:val="left"/>
      <w:pPr>
        <w:ind w:left="7047" w:hanging="360"/>
      </w:pPr>
      <w:rPr>
        <w:rFonts w:ascii="Wingdings" w:hAnsi="Wingdings"/>
      </w:rPr>
    </w:lvl>
  </w:abstractNum>
  <w:abstractNum w:abstractNumId="1" w15:restartNumberingAfterBreak="0">
    <w:nsid w:val="2BD719C6"/>
    <w:multiLevelType w:val="multilevel"/>
    <w:tmpl w:val="08146B50"/>
    <w:lvl w:ilvl="0">
      <w:start w:val="1"/>
      <w:numFmt w:val="decimal"/>
      <w:lvlText w:val="%1."/>
      <w:lvlJc w:val="left"/>
      <w:pPr>
        <w:ind w:left="969" w:hanging="360"/>
      </w:pPr>
      <w:rPr>
        <w:b/>
        <w:bCs/>
      </w:rPr>
    </w:lvl>
    <w:lvl w:ilvl="1">
      <w:start w:val="1"/>
      <w:numFmt w:val="decimal"/>
      <w:lvlText w:val="%1.%2"/>
      <w:lvlJc w:val="left"/>
      <w:pPr>
        <w:ind w:left="1068" w:hanging="360"/>
      </w:pPr>
    </w:lvl>
    <w:lvl w:ilvl="2">
      <w:start w:val="1"/>
      <w:numFmt w:val="decimal"/>
      <w:lvlText w:val="%1.%2.%3"/>
      <w:lvlJc w:val="left"/>
      <w:pPr>
        <w:ind w:left="1527" w:hanging="720"/>
      </w:pPr>
    </w:lvl>
    <w:lvl w:ilvl="3">
      <w:start w:val="1"/>
      <w:numFmt w:val="decimal"/>
      <w:lvlText w:val="%1.%2.%3.%4"/>
      <w:lvlJc w:val="left"/>
      <w:pPr>
        <w:ind w:left="1626" w:hanging="720"/>
      </w:pPr>
    </w:lvl>
    <w:lvl w:ilvl="4">
      <w:start w:val="1"/>
      <w:numFmt w:val="decimal"/>
      <w:lvlText w:val="%1.%2.%3.%4.%5"/>
      <w:lvlJc w:val="left"/>
      <w:pPr>
        <w:ind w:left="2085" w:hanging="1080"/>
      </w:pPr>
    </w:lvl>
    <w:lvl w:ilvl="5">
      <w:start w:val="1"/>
      <w:numFmt w:val="decimal"/>
      <w:lvlText w:val="%1.%2.%3.%4.%5.%6"/>
      <w:lvlJc w:val="left"/>
      <w:pPr>
        <w:ind w:left="2184" w:hanging="1080"/>
      </w:pPr>
    </w:lvl>
    <w:lvl w:ilvl="6">
      <w:start w:val="1"/>
      <w:numFmt w:val="decimal"/>
      <w:lvlText w:val="%1.%2.%3.%4.%5.%6.%7"/>
      <w:lvlJc w:val="left"/>
      <w:pPr>
        <w:ind w:left="2643" w:hanging="1440"/>
      </w:pPr>
    </w:lvl>
    <w:lvl w:ilvl="7">
      <w:start w:val="1"/>
      <w:numFmt w:val="decimal"/>
      <w:lvlText w:val="%1.%2.%3.%4.%5.%6.%7.%8"/>
      <w:lvlJc w:val="left"/>
      <w:pPr>
        <w:ind w:left="2742" w:hanging="1440"/>
      </w:pPr>
    </w:lvl>
    <w:lvl w:ilvl="8">
      <w:start w:val="1"/>
      <w:numFmt w:val="decimal"/>
      <w:lvlText w:val="%1.%2.%3.%4.%5.%6.%7.%8.%9"/>
      <w:lvlJc w:val="left"/>
      <w:pPr>
        <w:ind w:left="3201" w:hanging="1800"/>
      </w:pPr>
    </w:lvl>
  </w:abstractNum>
  <w:num w:numId="1">
    <w:abstractNumId w:val="1"/>
  </w:num>
  <w:num w:numId="2">
    <w:abstractNumId w:val="1"/>
    <w:lvlOverride w:ilvl="0">
      <w:startOverride w:val="1"/>
    </w:lvlOverride>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08"/>
  <w:autoHyphenation/>
  <w:hyphenationZone w:val="283"/>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useWord2013TrackBottomHyphenation" w:uri="http://schemas.microsoft.com/office/word" w:val="1"/>
  </w:compat>
  <w:rsids>
    <w:rsidRoot w:val="00451B06"/>
    <w:rsid w:val="0035545D"/>
    <w:rsid w:val="00451B06"/>
    <w:rsid w:val="00D677E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37BECC22"/>
  <w15:docId w15:val="{12AFA40C-84CF-4C15-B3C2-E1D534B717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Times New Roman"/>
        <w:kern w:val="3"/>
        <w:lang w:val="it-IT" w:eastAsia="en-US" w:bidi="ar-SA"/>
      </w:rPr>
    </w:rPrDefault>
    <w:pPrDefault>
      <w:pPr>
        <w:autoSpaceDN w:val="0"/>
        <w:spacing w:after="160" w:line="256"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uppressAutoHyphens/>
    </w:pPr>
  </w:style>
  <w:style w:type="paragraph" w:styleId="Titolo1">
    <w:name w:val="heading 1"/>
    <w:basedOn w:val="Normale"/>
    <w:next w:val="Normale"/>
    <w:uiPriority w:val="9"/>
    <w:qFormat/>
    <w:pPr>
      <w:keepNext/>
      <w:keepLines/>
      <w:spacing w:before="360" w:after="80"/>
      <w:outlineLvl w:val="0"/>
    </w:pPr>
    <w:rPr>
      <w:rFonts w:ascii="Calibri Light" w:eastAsia="Times New Roman" w:hAnsi="Calibri Light"/>
      <w:color w:val="2F5496"/>
      <w:sz w:val="40"/>
      <w:szCs w:val="40"/>
    </w:rPr>
  </w:style>
  <w:style w:type="paragraph" w:styleId="Titolo2">
    <w:name w:val="heading 2"/>
    <w:basedOn w:val="Normale"/>
    <w:next w:val="Normale"/>
    <w:uiPriority w:val="9"/>
    <w:semiHidden/>
    <w:unhideWhenUsed/>
    <w:qFormat/>
    <w:pPr>
      <w:keepNext/>
      <w:keepLines/>
      <w:spacing w:before="160" w:after="80"/>
      <w:outlineLvl w:val="1"/>
    </w:pPr>
    <w:rPr>
      <w:rFonts w:ascii="Calibri Light" w:eastAsia="Times New Roman" w:hAnsi="Calibri Light"/>
      <w:color w:val="2F5496"/>
      <w:sz w:val="32"/>
      <w:szCs w:val="32"/>
    </w:rPr>
  </w:style>
  <w:style w:type="paragraph" w:styleId="Titolo3">
    <w:name w:val="heading 3"/>
    <w:basedOn w:val="Normale"/>
    <w:next w:val="Normale"/>
    <w:uiPriority w:val="9"/>
    <w:semiHidden/>
    <w:unhideWhenUsed/>
    <w:qFormat/>
    <w:pPr>
      <w:keepNext/>
      <w:keepLines/>
      <w:spacing w:before="160" w:after="80"/>
      <w:outlineLvl w:val="2"/>
    </w:pPr>
    <w:rPr>
      <w:rFonts w:eastAsia="Times New Roman"/>
      <w:color w:val="2F5496"/>
      <w:sz w:val="28"/>
      <w:szCs w:val="28"/>
    </w:rPr>
  </w:style>
  <w:style w:type="paragraph" w:styleId="Titolo4">
    <w:name w:val="heading 4"/>
    <w:basedOn w:val="Normale"/>
    <w:next w:val="Normale"/>
    <w:uiPriority w:val="9"/>
    <w:semiHidden/>
    <w:unhideWhenUsed/>
    <w:qFormat/>
    <w:pPr>
      <w:keepNext/>
      <w:keepLines/>
      <w:spacing w:before="80" w:after="40"/>
      <w:outlineLvl w:val="3"/>
    </w:pPr>
    <w:rPr>
      <w:rFonts w:eastAsia="Times New Roman"/>
      <w:i/>
      <w:iCs/>
      <w:color w:val="2F5496"/>
    </w:rPr>
  </w:style>
  <w:style w:type="paragraph" w:styleId="Titolo5">
    <w:name w:val="heading 5"/>
    <w:basedOn w:val="Normale"/>
    <w:next w:val="Normale"/>
    <w:uiPriority w:val="9"/>
    <w:semiHidden/>
    <w:unhideWhenUsed/>
    <w:qFormat/>
    <w:pPr>
      <w:keepNext/>
      <w:keepLines/>
      <w:spacing w:before="80" w:after="40"/>
      <w:outlineLvl w:val="4"/>
    </w:pPr>
    <w:rPr>
      <w:rFonts w:eastAsia="Times New Roman"/>
      <w:color w:val="2F5496"/>
    </w:rPr>
  </w:style>
  <w:style w:type="paragraph" w:styleId="Titolo6">
    <w:name w:val="heading 6"/>
    <w:basedOn w:val="Normale"/>
    <w:next w:val="Normale"/>
    <w:uiPriority w:val="9"/>
    <w:semiHidden/>
    <w:unhideWhenUsed/>
    <w:qFormat/>
    <w:pPr>
      <w:keepNext/>
      <w:keepLines/>
      <w:spacing w:before="40" w:after="0"/>
      <w:outlineLvl w:val="5"/>
    </w:pPr>
    <w:rPr>
      <w:rFonts w:eastAsia="Times New Roman"/>
      <w:i/>
      <w:iCs/>
      <w:color w:val="595959"/>
    </w:rPr>
  </w:style>
  <w:style w:type="paragraph" w:styleId="Titolo7">
    <w:name w:val="heading 7"/>
    <w:basedOn w:val="Normale"/>
    <w:next w:val="Normale"/>
    <w:pPr>
      <w:keepNext/>
      <w:keepLines/>
      <w:spacing w:before="40" w:after="0"/>
      <w:outlineLvl w:val="6"/>
    </w:pPr>
    <w:rPr>
      <w:rFonts w:eastAsia="Times New Roman"/>
      <w:color w:val="595959"/>
    </w:rPr>
  </w:style>
  <w:style w:type="paragraph" w:styleId="Titolo8">
    <w:name w:val="heading 8"/>
    <w:basedOn w:val="Normale"/>
    <w:next w:val="Normale"/>
    <w:pPr>
      <w:keepNext/>
      <w:keepLines/>
      <w:spacing w:after="0"/>
      <w:outlineLvl w:val="7"/>
    </w:pPr>
    <w:rPr>
      <w:rFonts w:eastAsia="Times New Roman"/>
      <w:i/>
      <w:iCs/>
      <w:color w:val="272727"/>
    </w:rPr>
  </w:style>
  <w:style w:type="paragraph" w:styleId="Titolo9">
    <w:name w:val="heading 9"/>
    <w:basedOn w:val="Normale"/>
    <w:next w:val="Normale"/>
    <w:pPr>
      <w:keepNext/>
      <w:keepLines/>
      <w:spacing w:after="0"/>
      <w:outlineLvl w:val="8"/>
    </w:pPr>
    <w:rPr>
      <w:rFonts w:eastAsia="Times New Roman"/>
      <w:color w:val="272727"/>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rPr>
      <w:rFonts w:ascii="Calibri Light" w:eastAsia="Times New Roman" w:hAnsi="Calibri Light" w:cs="Times New Roman"/>
      <w:color w:val="2F5496"/>
      <w:sz w:val="40"/>
      <w:szCs w:val="40"/>
    </w:rPr>
  </w:style>
  <w:style w:type="character" w:customStyle="1" w:styleId="Titolo2Carattere">
    <w:name w:val="Titolo 2 Carattere"/>
    <w:basedOn w:val="Carpredefinitoparagrafo"/>
    <w:rPr>
      <w:rFonts w:ascii="Calibri Light" w:eastAsia="Times New Roman" w:hAnsi="Calibri Light" w:cs="Times New Roman"/>
      <w:color w:val="2F5496"/>
      <w:sz w:val="32"/>
      <w:szCs w:val="32"/>
    </w:rPr>
  </w:style>
  <w:style w:type="character" w:customStyle="1" w:styleId="Titolo3Carattere">
    <w:name w:val="Titolo 3 Carattere"/>
    <w:basedOn w:val="Carpredefinitoparagrafo"/>
    <w:rPr>
      <w:rFonts w:eastAsia="Times New Roman" w:cs="Times New Roman"/>
      <w:color w:val="2F5496"/>
      <w:sz w:val="28"/>
      <w:szCs w:val="28"/>
    </w:rPr>
  </w:style>
  <w:style w:type="character" w:customStyle="1" w:styleId="Titolo4Carattere">
    <w:name w:val="Titolo 4 Carattere"/>
    <w:basedOn w:val="Carpredefinitoparagrafo"/>
    <w:rPr>
      <w:rFonts w:eastAsia="Times New Roman" w:cs="Times New Roman"/>
      <w:i/>
      <w:iCs/>
      <w:color w:val="2F5496"/>
    </w:rPr>
  </w:style>
  <w:style w:type="character" w:customStyle="1" w:styleId="Titolo5Carattere">
    <w:name w:val="Titolo 5 Carattere"/>
    <w:basedOn w:val="Carpredefinitoparagrafo"/>
    <w:rPr>
      <w:rFonts w:eastAsia="Times New Roman" w:cs="Times New Roman"/>
      <w:color w:val="2F5496"/>
    </w:rPr>
  </w:style>
  <w:style w:type="character" w:customStyle="1" w:styleId="Titolo6Carattere">
    <w:name w:val="Titolo 6 Carattere"/>
    <w:basedOn w:val="Carpredefinitoparagrafo"/>
    <w:rPr>
      <w:rFonts w:eastAsia="Times New Roman" w:cs="Times New Roman"/>
      <w:i/>
      <w:iCs/>
      <w:color w:val="595959"/>
    </w:rPr>
  </w:style>
  <w:style w:type="character" w:customStyle="1" w:styleId="Titolo7Carattere">
    <w:name w:val="Titolo 7 Carattere"/>
    <w:basedOn w:val="Carpredefinitoparagrafo"/>
    <w:rPr>
      <w:rFonts w:eastAsia="Times New Roman" w:cs="Times New Roman"/>
      <w:color w:val="595959"/>
    </w:rPr>
  </w:style>
  <w:style w:type="character" w:customStyle="1" w:styleId="Titolo8Carattere">
    <w:name w:val="Titolo 8 Carattere"/>
    <w:basedOn w:val="Carpredefinitoparagrafo"/>
    <w:rPr>
      <w:rFonts w:eastAsia="Times New Roman" w:cs="Times New Roman"/>
      <w:i/>
      <w:iCs/>
      <w:color w:val="272727"/>
    </w:rPr>
  </w:style>
  <w:style w:type="character" w:customStyle="1" w:styleId="Titolo9Carattere">
    <w:name w:val="Titolo 9 Carattere"/>
    <w:basedOn w:val="Carpredefinitoparagrafo"/>
    <w:rPr>
      <w:rFonts w:eastAsia="Times New Roman" w:cs="Times New Roman"/>
      <w:color w:val="272727"/>
    </w:rPr>
  </w:style>
  <w:style w:type="paragraph" w:styleId="Titolo">
    <w:name w:val="Title"/>
    <w:basedOn w:val="Normale"/>
    <w:next w:val="Normale"/>
    <w:uiPriority w:val="10"/>
    <w:qFormat/>
    <w:pPr>
      <w:spacing w:after="80" w:line="240" w:lineRule="auto"/>
    </w:pPr>
    <w:rPr>
      <w:rFonts w:ascii="Calibri Light" w:eastAsia="Times New Roman" w:hAnsi="Calibri Light"/>
      <w:spacing w:val="-10"/>
      <w:sz w:val="56"/>
      <w:szCs w:val="56"/>
    </w:rPr>
  </w:style>
  <w:style w:type="character" w:customStyle="1" w:styleId="TitoloCarattere">
    <w:name w:val="Titolo Carattere"/>
    <w:basedOn w:val="Carpredefinitoparagrafo"/>
    <w:rPr>
      <w:rFonts w:ascii="Calibri Light" w:eastAsia="Times New Roman" w:hAnsi="Calibri Light" w:cs="Times New Roman"/>
      <w:spacing w:val="-10"/>
      <w:kern w:val="3"/>
      <w:sz w:val="56"/>
      <w:szCs w:val="56"/>
    </w:rPr>
  </w:style>
  <w:style w:type="paragraph" w:styleId="Sottotitolo">
    <w:name w:val="Subtitle"/>
    <w:basedOn w:val="Normale"/>
    <w:next w:val="Normale"/>
    <w:uiPriority w:val="11"/>
    <w:qFormat/>
    <w:rPr>
      <w:rFonts w:eastAsia="Times New Roman"/>
      <w:color w:val="595959"/>
      <w:spacing w:val="15"/>
      <w:sz w:val="28"/>
      <w:szCs w:val="28"/>
    </w:rPr>
  </w:style>
  <w:style w:type="character" w:customStyle="1" w:styleId="SottotitoloCarattere">
    <w:name w:val="Sottotitolo Carattere"/>
    <w:basedOn w:val="Carpredefinitoparagrafo"/>
    <w:rPr>
      <w:rFonts w:eastAsia="Times New Roman" w:cs="Times New Roman"/>
      <w:color w:val="595959"/>
      <w:spacing w:val="15"/>
      <w:sz w:val="28"/>
      <w:szCs w:val="28"/>
    </w:rPr>
  </w:style>
  <w:style w:type="paragraph" w:styleId="Citazione">
    <w:name w:val="Quote"/>
    <w:basedOn w:val="Normale"/>
    <w:next w:val="Normale"/>
    <w:pPr>
      <w:spacing w:before="160"/>
      <w:jc w:val="center"/>
    </w:pPr>
    <w:rPr>
      <w:i/>
      <w:iCs/>
      <w:color w:val="404040"/>
    </w:rPr>
  </w:style>
  <w:style w:type="character" w:customStyle="1" w:styleId="CitazioneCarattere">
    <w:name w:val="Citazione Carattere"/>
    <w:basedOn w:val="Carpredefinitoparagrafo"/>
    <w:rPr>
      <w:i/>
      <w:iCs/>
      <w:color w:val="404040"/>
    </w:rPr>
  </w:style>
  <w:style w:type="paragraph" w:styleId="Paragrafoelenco">
    <w:name w:val="List Paragraph"/>
    <w:basedOn w:val="Normale"/>
    <w:pPr>
      <w:ind w:left="720"/>
    </w:pPr>
  </w:style>
  <w:style w:type="character" w:styleId="Enfasiintensa">
    <w:name w:val="Intense Emphasis"/>
    <w:basedOn w:val="Carpredefinitoparagrafo"/>
    <w:rPr>
      <w:i/>
      <w:iCs/>
      <w:color w:val="2F5496"/>
    </w:rPr>
  </w:style>
  <w:style w:type="paragraph" w:styleId="Citazioneintensa">
    <w:name w:val="Intense Quote"/>
    <w:basedOn w:val="Normale"/>
    <w:next w:val="Normale"/>
    <w:pPr>
      <w:pBdr>
        <w:top w:val="single" w:sz="4" w:space="10" w:color="2F5496"/>
        <w:bottom w:val="single" w:sz="4" w:space="10" w:color="2F5496"/>
      </w:pBdr>
      <w:spacing w:before="360" w:after="360"/>
      <w:ind w:left="864" w:right="864"/>
      <w:jc w:val="center"/>
    </w:pPr>
    <w:rPr>
      <w:i/>
      <w:iCs/>
      <w:color w:val="2F5496"/>
    </w:rPr>
  </w:style>
  <w:style w:type="character" w:customStyle="1" w:styleId="CitazioneintensaCarattere">
    <w:name w:val="Citazione intensa Carattere"/>
    <w:basedOn w:val="Carpredefinitoparagrafo"/>
    <w:rPr>
      <w:i/>
      <w:iCs/>
      <w:color w:val="2F5496"/>
    </w:rPr>
  </w:style>
  <w:style w:type="character" w:styleId="Riferimentointenso">
    <w:name w:val="Intense Reference"/>
    <w:basedOn w:val="Carpredefinitoparagrafo"/>
    <w:rPr>
      <w:b/>
      <w:bCs/>
      <w:smallCaps/>
      <w:color w:val="2F5496"/>
      <w:spacing w:val="5"/>
    </w:rPr>
  </w:style>
  <w:style w:type="paragraph" w:styleId="Intestazione">
    <w:name w:val="header"/>
    <w:basedOn w:val="Normale"/>
    <w:pPr>
      <w:tabs>
        <w:tab w:val="center" w:pos="4819"/>
        <w:tab w:val="right" w:pos="9638"/>
      </w:tabs>
      <w:spacing w:after="0" w:line="240" w:lineRule="auto"/>
    </w:pPr>
    <w:rPr>
      <w:kern w:val="0"/>
    </w:rPr>
  </w:style>
  <w:style w:type="character" w:customStyle="1" w:styleId="IntestazioneCarattere">
    <w:name w:val="Intestazione Carattere"/>
    <w:basedOn w:val="Carpredefinitoparagrafo"/>
    <w:rPr>
      <w:kern w:val="0"/>
    </w:rPr>
  </w:style>
  <w:style w:type="character" w:styleId="Rimandocommento">
    <w:name w:val="annotation reference"/>
    <w:basedOn w:val="Carpredefinitoparagrafo"/>
    <w:rPr>
      <w:sz w:val="16"/>
      <w:szCs w:val="16"/>
    </w:rPr>
  </w:style>
  <w:style w:type="paragraph" w:styleId="Testocommento">
    <w:name w:val="annotation text"/>
    <w:basedOn w:val="Normale"/>
    <w:pPr>
      <w:spacing w:line="240" w:lineRule="auto"/>
    </w:pPr>
  </w:style>
  <w:style w:type="character" w:customStyle="1" w:styleId="TestocommentoCarattere">
    <w:name w:val="Testo commento Carattere"/>
    <w:basedOn w:val="Carpredefinitoparagrafo"/>
    <w:rPr>
      <w:sz w:val="20"/>
      <w:szCs w:val="20"/>
    </w:rPr>
  </w:style>
  <w:style w:type="paragraph" w:styleId="Soggettocommento">
    <w:name w:val="annotation subject"/>
    <w:basedOn w:val="Testocommento"/>
    <w:next w:val="Testocommento"/>
    <w:rPr>
      <w:b/>
      <w:bCs/>
    </w:rPr>
  </w:style>
  <w:style w:type="character" w:customStyle="1" w:styleId="SoggettocommentoCarattere">
    <w:name w:val="Soggetto commento Carattere"/>
    <w:basedOn w:val="TestocommentoCarattere"/>
    <w:rPr>
      <w:b/>
      <w:bCs/>
      <w:sz w:val="20"/>
      <w:szCs w:val="20"/>
    </w:rPr>
  </w:style>
  <w:style w:type="character" w:styleId="Collegamentoipertestuale">
    <w:name w:val="Hyperlink"/>
    <w:basedOn w:val="Carpredefinitoparagrafo"/>
    <w:rPr>
      <w:color w:val="0563C1"/>
      <w:u w:val="single"/>
    </w:rPr>
  </w:style>
  <w:style w:type="paragraph" w:styleId="Revisione">
    <w:name w:val="Revision"/>
    <w:pPr>
      <w:suppressAutoHyphens/>
      <w:spacing w:after="0" w:line="240" w:lineRule="auto"/>
    </w:pPr>
  </w:style>
  <w:style w:type="character" w:styleId="Menzionenonrisolta">
    <w:name w:val="Unresolved Mention"/>
    <w:basedOn w:val="Carpredefinitoparagrafo"/>
    <w:rPr>
      <w:color w:val="605E5C"/>
      <w:shd w:val="clear" w:color="auto" w:fill="E1DFDD"/>
    </w:rPr>
  </w:style>
  <w:style w:type="paragraph" w:styleId="Testofumetto">
    <w:name w:val="Balloon Text"/>
    <w:basedOn w:val="Normale"/>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rPr>
      <w:rFonts w:ascii="Segoe UI" w:hAnsi="Segoe UI" w:cs="Segoe UI"/>
      <w:sz w:val="18"/>
      <w:szCs w:val="18"/>
    </w:rPr>
  </w:style>
  <w:style w:type="paragraph" w:styleId="Pidipagina">
    <w:name w:val="footer"/>
    <w:basedOn w:val="Normale"/>
    <w:pPr>
      <w:tabs>
        <w:tab w:val="center" w:pos="4819"/>
        <w:tab w:val="right" w:pos="9638"/>
      </w:tabs>
      <w:spacing w:after="0" w:line="240" w:lineRule="auto"/>
    </w:pPr>
  </w:style>
  <w:style w:type="character" w:customStyle="1" w:styleId="PidipaginaCarattere">
    <w:name w:val="Piè di pagina Carattere"/>
    <w:basedOn w:val="Carpredefinitoparagrafo"/>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www.mase.gov.it/diritti-degli-interessati"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mase@pec.mase.gov.it"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rpd@mase.gov.it"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garanteprivacy.it" TargetMode="External"/><Relationship Id="rId4" Type="http://schemas.openxmlformats.org/officeDocument/2006/relationships/webSettings" Target="webSettings.xml"/><Relationship Id="rId9" Type="http://schemas.openxmlformats.org/officeDocument/2006/relationships/hyperlink" Target="https://www.mase.gov.it/diritti-degli-interessati" TargetMode="Externa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Normal.dotm"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9780</Words>
  <Characters>55749</Characters>
  <Application>Microsoft Office Word</Application>
  <DocSecurity>0</DocSecurity>
  <Lines>464</Lines>
  <Paragraphs>130</Paragraphs>
  <ScaleCrop>false</ScaleCrop>
  <Company/>
  <LinksUpToDate>false</LinksUpToDate>
  <CharactersWithSpaces>65399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CICINELLI EMANUELA</dc:creator>
  <dc:description/>
  <cp:lastModifiedBy>ibooks</cp:lastModifiedBy>
  <cp:revision>2</cp:revision>
  <dcterms:created xsi:type="dcterms:W3CDTF">2026-08-04T19:16:00Z</dcterms:created>
  <dcterms:modified xsi:type="dcterms:W3CDTF">2026-08-04T19:16:00Z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4f5f15f-11ca-4705-a655-5e46846a1c6b_Enabled">
    <vt:lpwstr>true</vt:lpwstr>
  </property>
  <property fmtid="{D5CDD505-2E9C-101B-9397-08002B2CF9AE}" pid="3" name="MSIP_Label_94f5f15f-11ca-4705-a655-5e46846a1c6b_SetDate">
    <vt:lpwstr>2025-03-26T13:05:16Z</vt:lpwstr>
  </property>
  <property fmtid="{D5CDD505-2E9C-101B-9397-08002B2CF9AE}" pid="4" name="MSIP_Label_94f5f15f-11ca-4705-a655-5e46846a1c6b_Method">
    <vt:lpwstr>Standard</vt:lpwstr>
  </property>
  <property fmtid="{D5CDD505-2E9C-101B-9397-08002B2CF9AE}" pid="5" name="MSIP_Label_94f5f15f-11ca-4705-a655-5e46846a1c6b_Name">
    <vt:lpwstr>Pubblico</vt:lpwstr>
  </property>
  <property fmtid="{D5CDD505-2E9C-101B-9397-08002B2CF9AE}" pid="6" name="MSIP_Label_94f5f15f-11ca-4705-a655-5e46846a1c6b_SiteId">
    <vt:lpwstr>49ea7387-144b-4c06-b54d-6a66b2b79d71</vt:lpwstr>
  </property>
  <property fmtid="{D5CDD505-2E9C-101B-9397-08002B2CF9AE}" pid="7" name="MSIP_Label_94f5f15f-11ca-4705-a655-5e46846a1c6b_ActionId">
    <vt:lpwstr>053095b2-dbc0-40d5-ab54-b785e4801041</vt:lpwstr>
  </property>
  <property fmtid="{D5CDD505-2E9C-101B-9397-08002B2CF9AE}" pid="8" name="MSIP_Label_94f5f15f-11ca-4705-a655-5e46846a1c6b_ContentBits">
    <vt:lpwstr>0</vt:lpwstr>
  </property>
  <property fmtid="{D5CDD505-2E9C-101B-9397-08002B2CF9AE}" pid="9" name="MSIP_Label_94f5f15f-11ca-4705-a655-5e46846a1c6b_Tag">
    <vt:lpwstr>10, 3, 0, 1</vt:lpwstr>
  </property>
</Properties>
</file>