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3F" w:rsidRPr="0084003F" w:rsidRDefault="0084003F" w:rsidP="0084003F">
      <w:pPr>
        <w:jc w:val="right"/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Egr. Sig./Gent.ma Sig.ra</w:t>
      </w:r>
    </w:p>
    <w:p w:rsidR="0084003F" w:rsidRPr="006068AF" w:rsidRDefault="0084003F" w:rsidP="005D5E4C">
      <w:pPr>
        <w:rPr>
          <w:rFonts w:ascii="Tahoma" w:hAnsi="Tahoma" w:cs="Tahoma"/>
          <w:b/>
          <w:sz w:val="20"/>
          <w:szCs w:val="20"/>
        </w:rPr>
      </w:pPr>
    </w:p>
    <w:p w:rsidR="005D5E4C" w:rsidRPr="006068AF" w:rsidRDefault="005D5E4C" w:rsidP="005D5E4C">
      <w:pPr>
        <w:rPr>
          <w:rFonts w:ascii="Tahoma" w:hAnsi="Tahoma" w:cs="Tahoma"/>
          <w:b/>
          <w:sz w:val="20"/>
          <w:szCs w:val="20"/>
        </w:rPr>
      </w:pPr>
      <w:r w:rsidRPr="006068AF">
        <w:rPr>
          <w:rFonts w:ascii="Tahoma" w:hAnsi="Tahoma" w:cs="Tahoma"/>
          <w:b/>
          <w:sz w:val="20"/>
          <w:szCs w:val="20"/>
        </w:rPr>
        <w:t xml:space="preserve">Oggetto: Chiusura aziendale DPCM </w:t>
      </w:r>
      <w:r w:rsidR="009C1776" w:rsidRPr="006068AF">
        <w:rPr>
          <w:rFonts w:ascii="Tahoma" w:hAnsi="Tahoma" w:cs="Tahoma"/>
          <w:b/>
          <w:sz w:val="20"/>
          <w:szCs w:val="20"/>
        </w:rPr>
        <w:t>11 Marzo 2020</w:t>
      </w:r>
      <w:r w:rsidRPr="006068AF">
        <w:rPr>
          <w:rFonts w:ascii="Tahoma" w:hAnsi="Tahoma" w:cs="Tahoma"/>
          <w:b/>
          <w:sz w:val="20"/>
          <w:szCs w:val="20"/>
        </w:rPr>
        <w:t xml:space="preserve"> | Emergenza Sanitaria Coronavirus</w:t>
      </w: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 xml:space="preserve">A seguito della pubblicazione del </w:t>
      </w:r>
      <w:r w:rsidR="009C1776" w:rsidRPr="009C1776">
        <w:rPr>
          <w:rFonts w:ascii="Tahoma" w:hAnsi="Tahoma" w:cs="Tahoma"/>
          <w:sz w:val="20"/>
          <w:szCs w:val="20"/>
        </w:rPr>
        <w:t xml:space="preserve">DPCM 11 Marzo 2020 </w:t>
      </w:r>
      <w:r w:rsidR="0084003F">
        <w:rPr>
          <w:rFonts w:ascii="Tahoma" w:hAnsi="Tahoma" w:cs="Tahoma"/>
          <w:sz w:val="20"/>
          <w:szCs w:val="20"/>
        </w:rPr>
        <w:t>si dispon</w:t>
      </w:r>
      <w:r w:rsidRPr="0084003F">
        <w:rPr>
          <w:rFonts w:ascii="Tahoma" w:hAnsi="Tahoma" w:cs="Tahoma"/>
          <w:sz w:val="20"/>
          <w:szCs w:val="20"/>
        </w:rPr>
        <w:t>e la chiusura aziendale in accodo a quanto previsto dal</w:t>
      </w:r>
      <w:r w:rsidR="009C1776">
        <w:rPr>
          <w:rFonts w:ascii="Tahoma" w:hAnsi="Tahoma" w:cs="Tahoma"/>
          <w:sz w:val="20"/>
          <w:szCs w:val="20"/>
        </w:rPr>
        <w:t>l’articolo 1, comma 1</w:t>
      </w:r>
      <w:r w:rsidRPr="0084003F">
        <w:rPr>
          <w:rFonts w:ascii="Tahoma" w:hAnsi="Tahoma" w:cs="Tahoma"/>
          <w:sz w:val="20"/>
          <w:szCs w:val="20"/>
        </w:rPr>
        <w:t>:</w:t>
      </w:r>
    </w:p>
    <w:p w:rsidR="009C1776" w:rsidRPr="009C1776" w:rsidRDefault="009C1776" w:rsidP="009C1776">
      <w:pPr>
        <w:rPr>
          <w:rFonts w:ascii="Tahoma" w:hAnsi="Tahoma" w:cs="Tahoma"/>
          <w:b/>
          <w:i/>
          <w:sz w:val="20"/>
          <w:szCs w:val="20"/>
        </w:rPr>
      </w:pPr>
      <w:r w:rsidRPr="009C1776">
        <w:rPr>
          <w:rFonts w:ascii="Tahoma" w:hAnsi="Tahoma" w:cs="Tahoma"/>
          <w:b/>
          <w:i/>
          <w:sz w:val="20"/>
          <w:szCs w:val="20"/>
        </w:rPr>
        <w:t>ART. 1 (Misure urgenti di contenimento del contagio sull’intero territorio nazionale)</w:t>
      </w:r>
    </w:p>
    <w:p w:rsidR="009C1776" w:rsidRPr="009C1776" w:rsidRDefault="009C1776" w:rsidP="009C1776">
      <w:pPr>
        <w:rPr>
          <w:rFonts w:ascii="Tahoma" w:hAnsi="Tahoma" w:cs="Tahoma"/>
          <w:i/>
          <w:sz w:val="20"/>
          <w:szCs w:val="20"/>
        </w:rPr>
      </w:pPr>
      <w:r w:rsidRPr="009C1776">
        <w:rPr>
          <w:rFonts w:ascii="Tahoma" w:hAnsi="Tahoma" w:cs="Tahoma"/>
          <w:i/>
          <w:sz w:val="20"/>
          <w:szCs w:val="20"/>
        </w:rPr>
        <w:t>Allo scopo di contrastare e contenere il diffondersi del virus COVID-19 sono adottate le seguenti misure:</w:t>
      </w:r>
    </w:p>
    <w:p w:rsidR="00D23D3D" w:rsidRDefault="00D23D3D" w:rsidP="009C1776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2) </w:t>
      </w:r>
      <w:r w:rsidRPr="00D23D3D">
        <w:rPr>
          <w:rFonts w:ascii="Tahoma" w:hAnsi="Tahoma" w:cs="Tahoma"/>
          <w:i/>
          <w:sz w:val="20"/>
          <w:szCs w:val="20"/>
        </w:rPr>
        <w:t>Sono sospese le attività dei servizi di ristorazione (fra cui bar, pub, ristoranti, gelaterie, pasticcerie), ad esclusione delle mense e del catering continuativo su base contrattuale, che garantiscono la distanza di sicurezza interpersonale di un metro. Resta consentita la sola ristorazione con consegna a domicilio nel rispetto delle norme igienico sanitarie sia per l’attività di confezionamento che di trasporto. Restano, altresì, aperti gli esercizi di somministrazione di alimenti e bevande posti nelle aree di servizio e rifornimento carburante situati lungo la rete stradale, autostradale e all’interno delle stazioni ferroviarie, aeroportuali, lacustri e negli ospedali garantendo la distanza di sicurezza interpersonale di un metro.</w:t>
      </w:r>
    </w:p>
    <w:p w:rsidR="005D5E4C" w:rsidRPr="00FD5F4B" w:rsidRDefault="005D5E4C" w:rsidP="009C1776">
      <w:pPr>
        <w:rPr>
          <w:rFonts w:ascii="Tahoma" w:hAnsi="Tahoma" w:cs="Tahoma"/>
          <w:sz w:val="20"/>
          <w:szCs w:val="20"/>
        </w:rPr>
      </w:pPr>
      <w:r w:rsidRPr="00FD5F4B">
        <w:rPr>
          <w:rFonts w:ascii="Tahoma" w:hAnsi="Tahoma" w:cs="Tahoma"/>
          <w:sz w:val="20"/>
          <w:szCs w:val="20"/>
        </w:rPr>
        <w:t>La informiamo che a decorrere dal 1</w:t>
      </w:r>
      <w:r w:rsidR="00D23D3D">
        <w:rPr>
          <w:rFonts w:ascii="Tahoma" w:hAnsi="Tahoma" w:cs="Tahoma"/>
          <w:sz w:val="20"/>
          <w:szCs w:val="20"/>
        </w:rPr>
        <w:t>2.03.2020 e fino al 25.03</w:t>
      </w:r>
      <w:bookmarkStart w:id="0" w:name="_GoBack"/>
      <w:bookmarkEnd w:id="0"/>
      <w:r w:rsidR="00D23D3D">
        <w:rPr>
          <w:rFonts w:ascii="Tahoma" w:hAnsi="Tahoma" w:cs="Tahoma"/>
          <w:sz w:val="20"/>
          <w:szCs w:val="20"/>
        </w:rPr>
        <w:t xml:space="preserve">.2020, </w:t>
      </w:r>
      <w:r w:rsidRPr="00FD5F4B">
        <w:rPr>
          <w:rFonts w:ascii="Tahoma" w:hAnsi="Tahoma" w:cs="Tahoma"/>
          <w:sz w:val="20"/>
          <w:szCs w:val="20"/>
        </w:rPr>
        <w:t xml:space="preserve">fatte salve eventuali successive comunicazioni, la Sua prestazione lavorativa sarà sospesa nell’arco temporale indicato. </w:t>
      </w:r>
    </w:p>
    <w:p w:rsidR="009C1776" w:rsidRPr="0084003F" w:rsidRDefault="009C1776" w:rsidP="005D5E4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L’Azienda rimane a Sua completa disposizione per eventuali chiarimenti/altre richieste.</w:t>
      </w:r>
    </w:p>
    <w:p w:rsidR="0084003F" w:rsidRP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La invitiamo a restituirci l’unita copia della presente, datata e firmata in segno di ricezione.</w:t>
      </w:r>
    </w:p>
    <w:p w:rsid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Cordiali saluti</w:t>
      </w: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 xml:space="preserve">__________, lì __________ </w:t>
      </w:r>
      <w:r w:rsidR="0084003F">
        <w:rPr>
          <w:rFonts w:ascii="Tahoma" w:hAnsi="Tahoma" w:cs="Tahoma"/>
          <w:sz w:val="20"/>
          <w:szCs w:val="20"/>
        </w:rPr>
        <w:t>[Azienda]</w:t>
      </w:r>
    </w:p>
    <w:p w:rsidR="00421127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__________, lì __________ per ricevuta ________________</w:t>
      </w:r>
    </w:p>
    <w:sectPr w:rsidR="00421127" w:rsidRPr="0084003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F7" w:rsidRDefault="009953F7" w:rsidP="0084003F">
      <w:pPr>
        <w:spacing w:after="0" w:line="240" w:lineRule="auto"/>
      </w:pPr>
      <w:r>
        <w:separator/>
      </w:r>
    </w:p>
  </w:endnote>
  <w:endnote w:type="continuationSeparator" w:id="0">
    <w:p w:rsidR="009953F7" w:rsidRDefault="009953F7" w:rsidP="0084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3F" w:rsidRDefault="0084003F" w:rsidP="0084003F">
    <w:pPr>
      <w:pStyle w:val="Pidipagina"/>
      <w:jc w:val="right"/>
    </w:pPr>
    <w:r>
      <w:t>Comunicazione n. XX Rev. 00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F7" w:rsidRDefault="009953F7" w:rsidP="0084003F">
      <w:pPr>
        <w:spacing w:after="0" w:line="240" w:lineRule="auto"/>
      </w:pPr>
      <w:r>
        <w:separator/>
      </w:r>
    </w:p>
  </w:footnote>
  <w:footnote w:type="continuationSeparator" w:id="0">
    <w:p w:rsidR="009953F7" w:rsidRDefault="009953F7" w:rsidP="0084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3F" w:rsidRDefault="0084003F" w:rsidP="0084003F">
    <w:pPr>
      <w:pStyle w:val="Intestazione"/>
      <w:jc w:val="right"/>
    </w:pPr>
    <w:r>
      <w:t>[Carta intestata aziendale]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C07CE"/>
    <w:multiLevelType w:val="hybridMultilevel"/>
    <w:tmpl w:val="FD460B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37123"/>
    <w:multiLevelType w:val="hybridMultilevel"/>
    <w:tmpl w:val="92543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4C"/>
    <w:rsid w:val="00014086"/>
    <w:rsid w:val="00421127"/>
    <w:rsid w:val="005D5E4C"/>
    <w:rsid w:val="006068AF"/>
    <w:rsid w:val="0084003F"/>
    <w:rsid w:val="009953F7"/>
    <w:rsid w:val="009C1776"/>
    <w:rsid w:val="00D23D3D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B295E-BDF3-41A5-9FA2-D42E619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03F"/>
  </w:style>
  <w:style w:type="paragraph" w:styleId="Pidipagina">
    <w:name w:val="footer"/>
    <w:basedOn w:val="Normale"/>
    <w:link w:val="PidipaginaCarattere"/>
    <w:uiPriority w:val="99"/>
    <w:unhideWhenUsed/>
    <w:rsid w:val="0084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03F"/>
  </w:style>
  <w:style w:type="paragraph" w:styleId="Paragrafoelenco">
    <w:name w:val="List Paragraph"/>
    <w:basedOn w:val="Normale"/>
    <w:uiPriority w:val="34"/>
    <w:qFormat/>
    <w:rsid w:val="009C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 Srl</dc:creator>
  <cp:keywords/>
  <dc:description/>
  <dcterms:created xsi:type="dcterms:W3CDTF">2020-03-11T22:25:00Z</dcterms:created>
  <dcterms:modified xsi:type="dcterms:W3CDTF">2020-03-11T22:31:00Z</dcterms:modified>
</cp:coreProperties>
</file>